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1195" w14:textId="69B258F4" w:rsidR="00FA503A" w:rsidRPr="00CE0266" w:rsidRDefault="00FA503A" w:rsidP="00FA503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E0266">
        <w:rPr>
          <w:rFonts w:ascii="Arial" w:hAnsi="Arial" w:cs="Arial"/>
          <w:sz w:val="22"/>
          <w:szCs w:val="22"/>
        </w:rPr>
        <w:t xml:space="preserve">Na temelju članka 67. stavak 1. Zakona o komunalnom gospodarstvu (Narodne novine 68/18, 110/18, 32/20), </w:t>
      </w:r>
      <w:r w:rsidRPr="00CE0266">
        <w:rPr>
          <w:rFonts w:ascii="Arial" w:hAnsi="Arial" w:cs="Arial"/>
          <w:sz w:val="22"/>
          <w:szCs w:val="22"/>
          <w:lang w:eastAsia="hr-HR"/>
        </w:rPr>
        <w:t>članaka 107. i 108. Zakona o cestama (Narodne novine. 84/11, 22/13, 54/13, 148/13, 92/14, 110/19</w:t>
      </w:r>
      <w:r w:rsidR="00BE151B" w:rsidRPr="00CE0266">
        <w:rPr>
          <w:rFonts w:ascii="Arial" w:hAnsi="Arial" w:cs="Arial"/>
          <w:sz w:val="22"/>
          <w:szCs w:val="22"/>
          <w:lang w:eastAsia="hr-HR"/>
        </w:rPr>
        <w:t>, 144/21</w:t>
      </w:r>
      <w:r w:rsidR="00A212A5" w:rsidRPr="00CE0266">
        <w:rPr>
          <w:rFonts w:ascii="Arial" w:hAnsi="Arial" w:cs="Arial"/>
          <w:sz w:val="22"/>
          <w:szCs w:val="22"/>
          <w:lang w:eastAsia="hr-HR"/>
        </w:rPr>
        <w:t>, 114/22</w:t>
      </w:r>
      <w:r w:rsidR="00BB4F59" w:rsidRPr="00CE0266">
        <w:rPr>
          <w:rFonts w:ascii="Arial" w:hAnsi="Arial" w:cs="Arial"/>
          <w:sz w:val="22"/>
          <w:szCs w:val="22"/>
          <w:lang w:eastAsia="hr-HR"/>
        </w:rPr>
        <w:t>, 4/23</w:t>
      </w:r>
      <w:r w:rsidR="00A4402B" w:rsidRPr="00CE0266">
        <w:rPr>
          <w:rFonts w:ascii="Arial" w:hAnsi="Arial" w:cs="Arial"/>
          <w:sz w:val="22"/>
          <w:szCs w:val="22"/>
          <w:lang w:eastAsia="hr-HR"/>
        </w:rPr>
        <w:t>, 133/23</w:t>
      </w:r>
      <w:r w:rsidRPr="00CE0266">
        <w:rPr>
          <w:rFonts w:ascii="Arial" w:hAnsi="Arial" w:cs="Arial"/>
          <w:sz w:val="22"/>
          <w:szCs w:val="22"/>
          <w:lang w:eastAsia="hr-HR"/>
        </w:rPr>
        <w:t>) i</w:t>
      </w:r>
      <w:r w:rsidRPr="00CE0266">
        <w:rPr>
          <w:rFonts w:ascii="Arial" w:hAnsi="Arial" w:cs="Arial"/>
          <w:sz w:val="22"/>
          <w:szCs w:val="22"/>
        </w:rPr>
        <w:t xml:space="preserve"> članka 31. Statuta Općine Konavle (Službeni glasnik Općine Konavle broj </w:t>
      </w:r>
      <w:r w:rsidR="009607AB" w:rsidRPr="00CE0266">
        <w:rPr>
          <w:rFonts w:ascii="Arial" w:hAnsi="Arial" w:cs="Arial"/>
          <w:sz w:val="22"/>
          <w:szCs w:val="22"/>
        </w:rPr>
        <w:t>7/21</w:t>
      </w:r>
      <w:r w:rsidRPr="00CE0266">
        <w:rPr>
          <w:rFonts w:ascii="Arial" w:hAnsi="Arial" w:cs="Arial"/>
          <w:sz w:val="22"/>
          <w:szCs w:val="22"/>
        </w:rPr>
        <w:t xml:space="preserve"> – pročišćeni tekst), Općinsko vijeće Općine Konavle, na ___ sjednici održanoj dana ___ 20</w:t>
      </w:r>
      <w:r w:rsidR="009607AB" w:rsidRPr="00CE0266">
        <w:rPr>
          <w:rFonts w:ascii="Arial" w:hAnsi="Arial" w:cs="Arial"/>
          <w:sz w:val="22"/>
          <w:szCs w:val="22"/>
        </w:rPr>
        <w:t>2</w:t>
      </w:r>
      <w:r w:rsidR="00A4402B" w:rsidRPr="00CE0266">
        <w:rPr>
          <w:rFonts w:ascii="Arial" w:hAnsi="Arial" w:cs="Arial"/>
          <w:sz w:val="22"/>
          <w:szCs w:val="22"/>
        </w:rPr>
        <w:t>4</w:t>
      </w:r>
      <w:r w:rsidRPr="00CE0266">
        <w:rPr>
          <w:rFonts w:ascii="Arial" w:hAnsi="Arial" w:cs="Arial"/>
          <w:sz w:val="22"/>
          <w:szCs w:val="22"/>
        </w:rPr>
        <w:t xml:space="preserve">. donosi </w:t>
      </w:r>
    </w:p>
    <w:p w14:paraId="14BC4445" w14:textId="77777777" w:rsidR="00FA503A" w:rsidRPr="00CE0266" w:rsidRDefault="00FA503A" w:rsidP="00FA503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93B4F4" w14:textId="57270BB9" w:rsidR="0020331C" w:rsidRPr="00CE0266" w:rsidRDefault="00CE0266" w:rsidP="00F80B7A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E0266">
        <w:rPr>
          <w:rFonts w:ascii="Arial" w:hAnsi="Arial" w:cs="Arial"/>
          <w:b/>
          <w:sz w:val="22"/>
          <w:szCs w:val="22"/>
        </w:rPr>
        <w:t>I</w:t>
      </w:r>
      <w:r w:rsidR="0052349E" w:rsidRPr="00CE0266">
        <w:rPr>
          <w:rFonts w:ascii="Arial" w:hAnsi="Arial" w:cs="Arial"/>
          <w:b/>
          <w:sz w:val="22"/>
          <w:szCs w:val="22"/>
        </w:rPr>
        <w:t xml:space="preserve">I. </w:t>
      </w:r>
      <w:r w:rsidR="0020331C" w:rsidRPr="00CE0266">
        <w:rPr>
          <w:rFonts w:ascii="Arial" w:hAnsi="Arial" w:cs="Arial"/>
          <w:b/>
          <w:sz w:val="22"/>
          <w:szCs w:val="22"/>
        </w:rPr>
        <w:t xml:space="preserve">IZMJENE </w:t>
      </w:r>
      <w:r w:rsidR="00463C07" w:rsidRPr="00CE0266">
        <w:rPr>
          <w:rFonts w:ascii="Arial" w:hAnsi="Arial" w:cs="Arial"/>
          <w:b/>
          <w:sz w:val="22"/>
          <w:szCs w:val="22"/>
        </w:rPr>
        <w:t xml:space="preserve">I DOPUNE </w:t>
      </w:r>
      <w:r w:rsidR="0020331C" w:rsidRPr="00CE0266">
        <w:rPr>
          <w:rFonts w:ascii="Arial" w:hAnsi="Arial" w:cs="Arial"/>
          <w:b/>
          <w:sz w:val="22"/>
          <w:szCs w:val="22"/>
        </w:rPr>
        <w:t xml:space="preserve">PROGRAMA </w:t>
      </w:r>
      <w:r w:rsidR="002B4B3E" w:rsidRPr="00CE0266">
        <w:rPr>
          <w:rFonts w:ascii="Arial" w:hAnsi="Arial" w:cs="Arial"/>
          <w:b/>
          <w:sz w:val="22"/>
          <w:szCs w:val="22"/>
        </w:rPr>
        <w:t xml:space="preserve">GRAĐENJA </w:t>
      </w:r>
      <w:r w:rsidR="0020331C" w:rsidRPr="00CE0266">
        <w:rPr>
          <w:rFonts w:ascii="Arial" w:hAnsi="Arial" w:cs="Arial"/>
          <w:b/>
          <w:sz w:val="22"/>
          <w:szCs w:val="22"/>
        </w:rPr>
        <w:t xml:space="preserve">KOMUNALNE INFRASTRUKTURE </w:t>
      </w:r>
      <w:r w:rsidR="00463C07" w:rsidRPr="00CE0266">
        <w:rPr>
          <w:rFonts w:ascii="Arial" w:hAnsi="Arial" w:cs="Arial"/>
          <w:b/>
          <w:sz w:val="22"/>
          <w:szCs w:val="22"/>
        </w:rPr>
        <w:t>ZA</w:t>
      </w:r>
      <w:r w:rsidR="006F438F" w:rsidRPr="00CE0266">
        <w:rPr>
          <w:rFonts w:ascii="Arial" w:hAnsi="Arial" w:cs="Arial"/>
          <w:b/>
          <w:sz w:val="22"/>
          <w:szCs w:val="22"/>
        </w:rPr>
        <w:t xml:space="preserve"> 20</w:t>
      </w:r>
      <w:r w:rsidR="00FA503A" w:rsidRPr="00CE0266">
        <w:rPr>
          <w:rFonts w:ascii="Arial" w:hAnsi="Arial" w:cs="Arial"/>
          <w:b/>
          <w:sz w:val="22"/>
          <w:szCs w:val="22"/>
        </w:rPr>
        <w:t>2</w:t>
      </w:r>
      <w:r w:rsidR="00A4402B" w:rsidRPr="00CE0266">
        <w:rPr>
          <w:rFonts w:ascii="Arial" w:hAnsi="Arial" w:cs="Arial"/>
          <w:b/>
          <w:sz w:val="22"/>
          <w:szCs w:val="22"/>
        </w:rPr>
        <w:t>4</w:t>
      </w:r>
      <w:r w:rsidR="0020331C" w:rsidRPr="00CE0266">
        <w:rPr>
          <w:rFonts w:ascii="Arial" w:hAnsi="Arial" w:cs="Arial"/>
          <w:b/>
          <w:sz w:val="22"/>
          <w:szCs w:val="22"/>
        </w:rPr>
        <w:t>. GODINU</w:t>
      </w:r>
    </w:p>
    <w:p w14:paraId="5E91BCB8" w14:textId="77777777" w:rsidR="0020331C" w:rsidRPr="00CE0266" w:rsidRDefault="0020331C" w:rsidP="0020331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801D502" w14:textId="77777777" w:rsidR="0020331C" w:rsidRPr="00CE0266" w:rsidRDefault="0020331C" w:rsidP="0020331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E0266">
        <w:rPr>
          <w:rFonts w:ascii="Arial" w:hAnsi="Arial" w:cs="Arial"/>
          <w:b/>
          <w:sz w:val="22"/>
          <w:szCs w:val="22"/>
        </w:rPr>
        <w:t xml:space="preserve">Članak 1. </w:t>
      </w:r>
    </w:p>
    <w:p w14:paraId="1955725D" w14:textId="77777777" w:rsidR="0020331C" w:rsidRPr="00CE0266" w:rsidRDefault="0020331C" w:rsidP="0020331C">
      <w:pPr>
        <w:ind w:firstLine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29182D" w14:textId="5A179C14" w:rsidR="00A4402B" w:rsidRPr="00CE0266" w:rsidRDefault="0020331C" w:rsidP="00A4402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E0266">
        <w:rPr>
          <w:rFonts w:ascii="Arial" w:hAnsi="Arial" w:cs="Arial"/>
          <w:sz w:val="22"/>
          <w:szCs w:val="22"/>
        </w:rPr>
        <w:t>U Program</w:t>
      </w:r>
      <w:r w:rsidR="00164B4B" w:rsidRPr="00CE0266">
        <w:rPr>
          <w:rFonts w:ascii="Arial" w:hAnsi="Arial" w:cs="Arial"/>
          <w:sz w:val="22"/>
          <w:szCs w:val="22"/>
        </w:rPr>
        <w:t>u</w:t>
      </w:r>
      <w:r w:rsidRPr="00CE0266">
        <w:rPr>
          <w:rFonts w:ascii="Arial" w:hAnsi="Arial" w:cs="Arial"/>
          <w:sz w:val="22"/>
          <w:szCs w:val="22"/>
        </w:rPr>
        <w:t xml:space="preserve"> </w:t>
      </w:r>
      <w:r w:rsidR="002B4B3E" w:rsidRPr="00CE0266">
        <w:rPr>
          <w:rFonts w:ascii="Arial" w:hAnsi="Arial" w:cs="Arial"/>
          <w:sz w:val="22"/>
          <w:szCs w:val="22"/>
        </w:rPr>
        <w:t>građenja</w:t>
      </w:r>
      <w:r w:rsidRPr="00CE0266">
        <w:rPr>
          <w:rFonts w:ascii="Arial" w:hAnsi="Arial" w:cs="Arial"/>
          <w:sz w:val="22"/>
          <w:szCs w:val="22"/>
        </w:rPr>
        <w:t xml:space="preserve"> </w:t>
      </w:r>
      <w:r w:rsidR="006F438F" w:rsidRPr="00CE0266">
        <w:rPr>
          <w:rFonts w:ascii="Arial" w:hAnsi="Arial" w:cs="Arial"/>
          <w:sz w:val="22"/>
          <w:szCs w:val="22"/>
        </w:rPr>
        <w:t xml:space="preserve">komunalne infrastrukture </w:t>
      </w:r>
      <w:r w:rsidR="002B4B3E" w:rsidRPr="00CE0266">
        <w:rPr>
          <w:rFonts w:ascii="Arial" w:hAnsi="Arial" w:cs="Arial"/>
          <w:sz w:val="22"/>
          <w:szCs w:val="22"/>
        </w:rPr>
        <w:t>u</w:t>
      </w:r>
      <w:r w:rsidR="006F438F" w:rsidRPr="00CE0266">
        <w:rPr>
          <w:rFonts w:ascii="Arial" w:hAnsi="Arial" w:cs="Arial"/>
          <w:sz w:val="22"/>
          <w:szCs w:val="22"/>
        </w:rPr>
        <w:t xml:space="preserve"> 20</w:t>
      </w:r>
      <w:r w:rsidR="00A4402B" w:rsidRPr="00CE0266">
        <w:rPr>
          <w:rFonts w:ascii="Arial" w:hAnsi="Arial" w:cs="Arial"/>
          <w:sz w:val="22"/>
          <w:szCs w:val="22"/>
        </w:rPr>
        <w:t>24</w:t>
      </w:r>
      <w:r w:rsidRPr="00CE0266">
        <w:rPr>
          <w:rFonts w:ascii="Arial" w:hAnsi="Arial" w:cs="Arial"/>
          <w:sz w:val="22"/>
          <w:szCs w:val="22"/>
        </w:rPr>
        <w:t xml:space="preserve">. </w:t>
      </w:r>
      <w:r w:rsidR="00A37854" w:rsidRPr="00CE0266">
        <w:rPr>
          <w:rFonts w:ascii="Arial" w:hAnsi="Arial" w:cs="Arial"/>
          <w:sz w:val="22"/>
          <w:szCs w:val="22"/>
        </w:rPr>
        <w:t xml:space="preserve">godinu </w:t>
      </w:r>
      <w:r w:rsidRPr="00CE0266">
        <w:rPr>
          <w:rFonts w:ascii="Arial" w:hAnsi="Arial" w:cs="Arial"/>
          <w:sz w:val="22"/>
          <w:szCs w:val="22"/>
        </w:rPr>
        <w:t xml:space="preserve">(Službeni glasnik Općine Konavle broj </w:t>
      </w:r>
      <w:r w:rsidR="00627009" w:rsidRPr="00CE0266">
        <w:rPr>
          <w:rFonts w:ascii="Arial" w:hAnsi="Arial" w:cs="Arial"/>
          <w:sz w:val="22"/>
          <w:szCs w:val="22"/>
        </w:rPr>
        <w:t>8</w:t>
      </w:r>
      <w:r w:rsidR="00181B56" w:rsidRPr="00CE0266">
        <w:rPr>
          <w:rFonts w:ascii="Arial" w:hAnsi="Arial" w:cs="Arial"/>
          <w:sz w:val="22"/>
          <w:szCs w:val="22"/>
        </w:rPr>
        <w:t>/2</w:t>
      </w:r>
      <w:r w:rsidR="00A4402B" w:rsidRPr="00CE0266">
        <w:rPr>
          <w:rFonts w:ascii="Arial" w:hAnsi="Arial" w:cs="Arial"/>
          <w:sz w:val="22"/>
          <w:szCs w:val="22"/>
        </w:rPr>
        <w:t>3</w:t>
      </w:r>
      <w:r w:rsidR="00CE0266" w:rsidRPr="00CE0266">
        <w:rPr>
          <w:rFonts w:ascii="Arial" w:hAnsi="Arial" w:cs="Arial"/>
          <w:sz w:val="22"/>
          <w:szCs w:val="22"/>
        </w:rPr>
        <w:t>, 4/24</w:t>
      </w:r>
      <w:r w:rsidRPr="00CE0266">
        <w:rPr>
          <w:rFonts w:ascii="Arial" w:hAnsi="Arial" w:cs="Arial"/>
          <w:sz w:val="22"/>
          <w:szCs w:val="22"/>
        </w:rPr>
        <w:t xml:space="preserve">), u daljnjem tekstu: Program, </w:t>
      </w:r>
      <w:r w:rsidR="002A5A98" w:rsidRPr="00CE0266">
        <w:rPr>
          <w:rFonts w:ascii="Arial" w:hAnsi="Arial" w:cs="Arial"/>
          <w:sz w:val="22"/>
          <w:szCs w:val="22"/>
        </w:rPr>
        <w:t xml:space="preserve">Članak 2. mijenja se </w:t>
      </w:r>
      <w:r w:rsidR="00A4402B" w:rsidRPr="00CE0266">
        <w:rPr>
          <w:rFonts w:ascii="Arial" w:hAnsi="Arial" w:cs="Arial"/>
          <w:sz w:val="22"/>
          <w:szCs w:val="22"/>
        </w:rPr>
        <w:t>i glasi:</w:t>
      </w:r>
    </w:p>
    <w:p w14:paraId="58696716" w14:textId="77777777" w:rsidR="00A4402B" w:rsidRPr="00C6172F" w:rsidRDefault="00A4402B" w:rsidP="00A4402B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75309C0" w14:textId="22F292CB" w:rsidR="00A4402B" w:rsidRPr="00C6172F" w:rsidRDefault="00A4402B" w:rsidP="00A4402B">
      <w:pPr>
        <w:tabs>
          <w:tab w:val="left" w:pos="567"/>
        </w:tabs>
        <w:ind w:right="-148"/>
        <w:jc w:val="both"/>
        <w:rPr>
          <w:rFonts w:ascii="Arial" w:hAnsi="Arial" w:cs="Arial"/>
          <w:sz w:val="22"/>
          <w:szCs w:val="22"/>
        </w:rPr>
      </w:pPr>
      <w:r w:rsidRPr="00C6172F">
        <w:rPr>
          <w:rFonts w:ascii="Arial" w:hAnsi="Arial" w:cs="Arial"/>
          <w:sz w:val="22"/>
          <w:szCs w:val="22"/>
        </w:rPr>
        <w:tab/>
        <w:t xml:space="preserve">Prihodi i primici za financiranje Programa </w:t>
      </w:r>
      <w:r w:rsidRPr="00C6172F">
        <w:rPr>
          <w:rFonts w:ascii="Arial" w:hAnsi="Arial" w:cs="Arial"/>
          <w:b/>
          <w:sz w:val="22"/>
          <w:szCs w:val="22"/>
        </w:rPr>
        <w:t>(2092)</w:t>
      </w:r>
      <w:r w:rsidRPr="00C6172F">
        <w:rPr>
          <w:rFonts w:ascii="Arial" w:hAnsi="Arial" w:cs="Arial"/>
          <w:sz w:val="22"/>
          <w:szCs w:val="22"/>
        </w:rPr>
        <w:t xml:space="preserve"> u ukupnom iznosu </w:t>
      </w:r>
      <w:r w:rsidR="00562C40" w:rsidRPr="00C6172F">
        <w:rPr>
          <w:rFonts w:ascii="Arial" w:hAnsi="Arial" w:cs="Arial"/>
          <w:b/>
          <w:bCs/>
          <w:sz w:val="22"/>
          <w:szCs w:val="22"/>
        </w:rPr>
        <w:t>4.</w:t>
      </w:r>
      <w:r w:rsidR="00C6172F" w:rsidRPr="00C6172F">
        <w:rPr>
          <w:rFonts w:ascii="Arial" w:hAnsi="Arial" w:cs="Arial"/>
          <w:b/>
          <w:bCs/>
          <w:sz w:val="22"/>
          <w:szCs w:val="22"/>
        </w:rPr>
        <w:t>287.400</w:t>
      </w:r>
      <w:r w:rsidRPr="00C6172F">
        <w:rPr>
          <w:rFonts w:ascii="Arial" w:hAnsi="Arial" w:cs="Arial"/>
          <w:b/>
          <w:bCs/>
          <w:sz w:val="22"/>
          <w:szCs w:val="22"/>
        </w:rPr>
        <w:t xml:space="preserve"> €</w:t>
      </w:r>
      <w:r w:rsidRPr="00C6172F">
        <w:rPr>
          <w:rFonts w:ascii="Arial" w:hAnsi="Arial" w:cs="Arial"/>
          <w:sz w:val="22"/>
          <w:szCs w:val="22"/>
        </w:rPr>
        <w:t xml:space="preserve"> raspoređuju se za financiranje građenja komunalne infrastrukture iz članka 1. stavak 2. ovog Programa, a financirati će se sredstvima komunalnog doprinosa, komunalne naknade, turističke pristojbe, te drugim namjenskim i općim prihodima proračuna Općine</w:t>
      </w:r>
      <w:r w:rsidR="00562C40" w:rsidRPr="00C6172F">
        <w:rPr>
          <w:rFonts w:ascii="Arial" w:hAnsi="Arial" w:cs="Arial"/>
          <w:sz w:val="22"/>
          <w:szCs w:val="22"/>
        </w:rPr>
        <w:t xml:space="preserve"> kako slijedi:</w:t>
      </w:r>
    </w:p>
    <w:tbl>
      <w:tblPr>
        <w:tblW w:w="8957" w:type="dxa"/>
        <w:jc w:val="center"/>
        <w:tblLook w:val="01E0" w:firstRow="1" w:lastRow="1" w:firstColumn="1" w:lastColumn="1" w:noHBand="0" w:noVBand="0"/>
      </w:tblPr>
      <w:tblGrid>
        <w:gridCol w:w="6857"/>
        <w:gridCol w:w="2100"/>
      </w:tblGrid>
      <w:tr w:rsidR="00C6172F" w:rsidRPr="00C6172F" w14:paraId="277EC482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7996DED6" w14:textId="77777777" w:rsidR="00A4402B" w:rsidRPr="00C6172F" w:rsidRDefault="00A4402B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komunalni doprinos</w:t>
            </w:r>
          </w:p>
        </w:tc>
        <w:tc>
          <w:tcPr>
            <w:tcW w:w="2100" w:type="dxa"/>
            <w:shd w:val="clear" w:color="auto" w:fill="auto"/>
          </w:tcPr>
          <w:p w14:paraId="2BEFBEFD" w14:textId="6593A88B" w:rsidR="00A4402B" w:rsidRPr="00C6172F" w:rsidRDefault="00C6172F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438.100</w:t>
            </w:r>
          </w:p>
        </w:tc>
      </w:tr>
      <w:tr w:rsidR="00C6172F" w:rsidRPr="00C6172F" w14:paraId="0BA73E29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4545657A" w14:textId="77777777" w:rsidR="00A4402B" w:rsidRPr="00C6172F" w:rsidRDefault="00A4402B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komunalna naknada</w:t>
            </w:r>
          </w:p>
        </w:tc>
        <w:tc>
          <w:tcPr>
            <w:tcW w:w="2100" w:type="dxa"/>
            <w:shd w:val="clear" w:color="auto" w:fill="auto"/>
          </w:tcPr>
          <w:p w14:paraId="1252C048" w14:textId="6C818DAC" w:rsidR="00A4402B" w:rsidRPr="00C6172F" w:rsidRDefault="00C6172F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154</w:t>
            </w:r>
            <w:r w:rsidR="00562C40" w:rsidRPr="00C6172F">
              <w:rPr>
                <w:rFonts w:ascii="Arial" w:hAnsi="Arial" w:cs="Arial"/>
                <w:sz w:val="22"/>
                <w:szCs w:val="22"/>
              </w:rPr>
              <w:t>.000</w:t>
            </w:r>
          </w:p>
        </w:tc>
      </w:tr>
      <w:tr w:rsidR="00C6172F" w:rsidRPr="00C6172F" w14:paraId="3434312F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2A08609F" w14:textId="77777777" w:rsidR="00A4402B" w:rsidRPr="00C6172F" w:rsidRDefault="00A4402B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prihodi od nefinancijske imovine</w:t>
            </w:r>
          </w:p>
        </w:tc>
        <w:tc>
          <w:tcPr>
            <w:tcW w:w="2100" w:type="dxa"/>
            <w:shd w:val="clear" w:color="auto" w:fill="auto"/>
          </w:tcPr>
          <w:p w14:paraId="1E6F704E" w14:textId="504DA7A9" w:rsidR="00A4402B" w:rsidRPr="00C6172F" w:rsidRDefault="00C6172F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1.865.254</w:t>
            </w:r>
          </w:p>
        </w:tc>
      </w:tr>
      <w:tr w:rsidR="00C6172F" w:rsidRPr="00C6172F" w14:paraId="2BF6EE26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514FB18A" w14:textId="77777777" w:rsidR="00A4402B" w:rsidRPr="00C6172F" w:rsidRDefault="00A4402B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turistička pristojba</w:t>
            </w:r>
          </w:p>
        </w:tc>
        <w:tc>
          <w:tcPr>
            <w:tcW w:w="2100" w:type="dxa"/>
            <w:shd w:val="clear" w:color="auto" w:fill="auto"/>
          </w:tcPr>
          <w:p w14:paraId="795AD053" w14:textId="040D87C8" w:rsidR="00562C40" w:rsidRPr="00C6172F" w:rsidRDefault="00C6172F" w:rsidP="00562C40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95.740</w:t>
            </w:r>
          </w:p>
        </w:tc>
      </w:tr>
      <w:tr w:rsidR="00C6172F" w:rsidRPr="00C6172F" w14:paraId="6958580B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0A2B9601" w14:textId="13810806" w:rsidR="00562C40" w:rsidRPr="00C6172F" w:rsidRDefault="00562C40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primici od zaduživanja</w:t>
            </w:r>
          </w:p>
        </w:tc>
        <w:tc>
          <w:tcPr>
            <w:tcW w:w="2100" w:type="dxa"/>
            <w:shd w:val="clear" w:color="auto" w:fill="auto"/>
          </w:tcPr>
          <w:p w14:paraId="45264CAD" w14:textId="01F5CE06" w:rsidR="00562C40" w:rsidRPr="00C6172F" w:rsidRDefault="00562C40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6</w:t>
            </w:r>
            <w:r w:rsidR="00C6172F" w:rsidRPr="00C6172F">
              <w:rPr>
                <w:rFonts w:ascii="Arial" w:hAnsi="Arial" w:cs="Arial"/>
                <w:sz w:val="22"/>
                <w:szCs w:val="22"/>
              </w:rPr>
              <w:t>4</w:t>
            </w:r>
            <w:r w:rsidRPr="00C6172F">
              <w:rPr>
                <w:rFonts w:ascii="Arial" w:hAnsi="Arial" w:cs="Arial"/>
                <w:sz w:val="22"/>
                <w:szCs w:val="22"/>
              </w:rPr>
              <w:t>0.000</w:t>
            </w:r>
          </w:p>
        </w:tc>
      </w:tr>
      <w:tr w:rsidR="00C6172F" w:rsidRPr="00C6172F" w14:paraId="17D8341C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3B1AF428" w14:textId="77777777" w:rsidR="00A4402B" w:rsidRPr="00C6172F" w:rsidRDefault="00A4402B" w:rsidP="009A37AA">
            <w:pPr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ostali prihodi Proračuna Općine</w:t>
            </w:r>
          </w:p>
        </w:tc>
        <w:tc>
          <w:tcPr>
            <w:tcW w:w="2100" w:type="dxa"/>
            <w:shd w:val="clear" w:color="auto" w:fill="auto"/>
          </w:tcPr>
          <w:p w14:paraId="14157FE5" w14:textId="45E9A6A7" w:rsidR="00A4402B" w:rsidRPr="00C6172F" w:rsidRDefault="00C6172F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6172F">
              <w:rPr>
                <w:rFonts w:ascii="Arial" w:hAnsi="Arial" w:cs="Arial"/>
                <w:sz w:val="22"/>
                <w:szCs w:val="22"/>
              </w:rPr>
              <w:t>1.094.306</w:t>
            </w:r>
          </w:p>
        </w:tc>
      </w:tr>
      <w:tr w:rsidR="00A4402B" w:rsidRPr="00C6172F" w14:paraId="05D09B9A" w14:textId="77777777" w:rsidTr="009A37AA">
        <w:trPr>
          <w:jc w:val="center"/>
        </w:trPr>
        <w:tc>
          <w:tcPr>
            <w:tcW w:w="6857" w:type="dxa"/>
            <w:shd w:val="clear" w:color="auto" w:fill="auto"/>
          </w:tcPr>
          <w:p w14:paraId="5C53C753" w14:textId="77777777" w:rsidR="00A4402B" w:rsidRPr="00C6172F" w:rsidRDefault="00A4402B" w:rsidP="009A37AA">
            <w:pPr>
              <w:tabs>
                <w:tab w:val="left" w:pos="567"/>
              </w:tabs>
              <w:ind w:left="360" w:right="-1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72F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100" w:type="dxa"/>
            <w:shd w:val="clear" w:color="auto" w:fill="auto"/>
          </w:tcPr>
          <w:p w14:paraId="15129AFD" w14:textId="284058F3" w:rsidR="00A4402B" w:rsidRPr="00C6172F" w:rsidRDefault="00A4402B" w:rsidP="009A37AA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172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6172F"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 w:rsidRPr="00C6172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6172F" w:rsidRPr="00C6172F">
              <w:rPr>
                <w:rFonts w:ascii="Arial" w:hAnsi="Arial" w:cs="Arial"/>
                <w:b/>
                <w:noProof/>
                <w:sz w:val="22"/>
                <w:szCs w:val="22"/>
              </w:rPr>
              <w:t>4.287.400</w:t>
            </w:r>
            <w:r w:rsidRPr="00C6172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EEE258F" w14:textId="77777777" w:rsidR="00A4402B" w:rsidRPr="00C6172F" w:rsidRDefault="00A4402B" w:rsidP="00A4402B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3F2D79F" w14:textId="77777777" w:rsidR="0020331C" w:rsidRPr="00C6172F" w:rsidRDefault="0020331C" w:rsidP="0020331C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C6172F">
        <w:rPr>
          <w:rFonts w:ascii="Arial" w:hAnsi="Arial" w:cs="Arial"/>
          <w:b/>
          <w:sz w:val="22"/>
          <w:szCs w:val="22"/>
        </w:rPr>
        <w:t xml:space="preserve">Članak 2. </w:t>
      </w:r>
    </w:p>
    <w:p w14:paraId="6AAAD7B8" w14:textId="77777777" w:rsidR="00A4402B" w:rsidRPr="00CE0266" w:rsidRDefault="00A4402B" w:rsidP="00A4402B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8FC1CD6" w14:textId="4ECF898C" w:rsidR="00A4402B" w:rsidRPr="00CE0266" w:rsidRDefault="002B7948" w:rsidP="00A4402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E0266">
        <w:rPr>
          <w:rFonts w:ascii="Arial" w:hAnsi="Arial" w:cs="Arial"/>
          <w:sz w:val="22"/>
          <w:szCs w:val="22"/>
        </w:rPr>
        <w:t>Mijenja se tekst članka</w:t>
      </w:r>
      <w:r w:rsidR="00CE0266" w:rsidRPr="00CE0266">
        <w:rPr>
          <w:rFonts w:ascii="Arial" w:hAnsi="Arial" w:cs="Arial"/>
          <w:sz w:val="22"/>
          <w:szCs w:val="22"/>
        </w:rPr>
        <w:t xml:space="preserve"> 3.</w:t>
      </w:r>
      <w:r w:rsidRPr="00CE0266">
        <w:rPr>
          <w:rFonts w:ascii="Arial" w:hAnsi="Arial" w:cs="Arial"/>
          <w:sz w:val="22"/>
          <w:szCs w:val="22"/>
        </w:rPr>
        <w:t xml:space="preserve"> </w:t>
      </w:r>
      <w:r w:rsidR="00A4402B" w:rsidRPr="00CE0266">
        <w:rPr>
          <w:rFonts w:ascii="Arial" w:hAnsi="Arial" w:cs="Arial"/>
          <w:sz w:val="22"/>
          <w:szCs w:val="22"/>
        </w:rPr>
        <w:t>i glasi:</w:t>
      </w:r>
    </w:p>
    <w:p w14:paraId="49728F10" w14:textId="77777777" w:rsidR="002B7948" w:rsidRPr="00CE0266" w:rsidRDefault="002B7948" w:rsidP="002B7948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122806DF" w14:textId="344B7952" w:rsidR="002013E1" w:rsidRPr="00CE0266" w:rsidRDefault="002013E1" w:rsidP="002013E1">
      <w:pPr>
        <w:tabs>
          <w:tab w:val="left" w:pos="567"/>
          <w:tab w:val="left" w:pos="6804"/>
        </w:tabs>
        <w:ind w:right="-341"/>
        <w:jc w:val="both"/>
        <w:rPr>
          <w:rFonts w:ascii="Arial" w:hAnsi="Arial" w:cs="Arial"/>
          <w:bCs/>
          <w:sz w:val="22"/>
          <w:szCs w:val="22"/>
        </w:rPr>
      </w:pPr>
      <w:r w:rsidRPr="00CE0266">
        <w:rPr>
          <w:rFonts w:ascii="Arial" w:hAnsi="Arial" w:cs="Arial"/>
          <w:bCs/>
          <w:sz w:val="22"/>
          <w:szCs w:val="22"/>
        </w:rPr>
        <w:tab/>
        <w:t xml:space="preserve">Planirana sredstva za financiranje Programa </w:t>
      </w:r>
      <w:r w:rsidRPr="00CE0266">
        <w:rPr>
          <w:rFonts w:ascii="Arial" w:hAnsi="Arial" w:cs="Arial"/>
          <w:sz w:val="22"/>
          <w:szCs w:val="22"/>
        </w:rPr>
        <w:t xml:space="preserve">(2092) rasporediti će se za financiranje radova građenja sukladno opisima u tablici u nastavku. </w:t>
      </w:r>
    </w:p>
    <w:p w14:paraId="01862493" w14:textId="77777777" w:rsidR="00627009" w:rsidRPr="00CE0266" w:rsidRDefault="00627009" w:rsidP="00627009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107"/>
        <w:gridCol w:w="2191"/>
        <w:gridCol w:w="1701"/>
        <w:gridCol w:w="1418"/>
        <w:gridCol w:w="1417"/>
        <w:gridCol w:w="1417"/>
      </w:tblGrid>
      <w:tr w:rsidR="00171956" w:rsidRPr="00171956" w14:paraId="12EF30F4" w14:textId="77777777" w:rsidTr="002A5A98">
        <w:trPr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EC3F676" w14:textId="7777777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</w:rPr>
              <w:t>R.</w:t>
            </w:r>
          </w:p>
          <w:p w14:paraId="2ED2DD7E" w14:textId="7777777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</w:rPr>
              <w:t>br.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A87EF55" w14:textId="77777777" w:rsidR="002A5A98" w:rsidRPr="00171956" w:rsidRDefault="002A5A98" w:rsidP="00762E29">
            <w:pPr>
              <w:pStyle w:val="Tijeloteksta2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17195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Aktivnost</w:t>
            </w:r>
          </w:p>
        </w:tc>
        <w:tc>
          <w:tcPr>
            <w:tcW w:w="3892" w:type="dxa"/>
            <w:gridSpan w:val="2"/>
            <w:shd w:val="clear" w:color="auto" w:fill="auto"/>
            <w:vAlign w:val="center"/>
          </w:tcPr>
          <w:p w14:paraId="7BF5716F" w14:textId="77777777" w:rsidR="002A5A98" w:rsidRPr="00171956" w:rsidRDefault="002A5A98" w:rsidP="00762E29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Opis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0D9C33" w14:textId="7777777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</w:rPr>
              <w:t>Planirana vrijednost</w:t>
            </w:r>
          </w:p>
        </w:tc>
        <w:tc>
          <w:tcPr>
            <w:tcW w:w="1417" w:type="dxa"/>
            <w:vAlign w:val="center"/>
          </w:tcPr>
          <w:p w14:paraId="6B5B597D" w14:textId="70677C5D" w:rsidR="002A5A98" w:rsidRPr="00171956" w:rsidRDefault="002A5A98" w:rsidP="002A5A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</w:rPr>
              <w:t>Novi plan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E0128" w14:textId="388BEEF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sz w:val="18"/>
                <w:szCs w:val="18"/>
              </w:rPr>
              <w:t>Izvori sredstava</w:t>
            </w:r>
          </w:p>
        </w:tc>
      </w:tr>
      <w:tr w:rsidR="00171956" w:rsidRPr="00171956" w14:paraId="602CB379" w14:textId="77777777" w:rsidTr="002A5A98">
        <w:trPr>
          <w:jc w:val="center"/>
        </w:trPr>
        <w:tc>
          <w:tcPr>
            <w:tcW w:w="808" w:type="dxa"/>
            <w:shd w:val="clear" w:color="auto" w:fill="BFBFBF"/>
            <w:noWrap/>
            <w:vAlign w:val="center"/>
          </w:tcPr>
          <w:p w14:paraId="7D35B6CF" w14:textId="7777777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107" w:type="dxa"/>
            <w:shd w:val="clear" w:color="auto" w:fill="BFBFBF"/>
            <w:noWrap/>
            <w:vAlign w:val="center"/>
          </w:tcPr>
          <w:p w14:paraId="10B32FEB" w14:textId="77777777" w:rsidR="002A5A98" w:rsidRPr="00171956" w:rsidRDefault="002A5A98" w:rsidP="00762E29">
            <w:pPr>
              <w:pStyle w:val="Tijeloteksta2"/>
              <w:ind w:right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  <w:tc>
          <w:tcPr>
            <w:tcW w:w="3892" w:type="dxa"/>
            <w:gridSpan w:val="2"/>
            <w:shd w:val="clear" w:color="auto" w:fill="BFBFBF"/>
            <w:vAlign w:val="center"/>
          </w:tcPr>
          <w:p w14:paraId="454202A4" w14:textId="77777777" w:rsidR="002A5A98" w:rsidRPr="00171956" w:rsidRDefault="002A5A98" w:rsidP="00762E29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PROGRAM 2092: </w:t>
            </w:r>
          </w:p>
          <w:p w14:paraId="106C373B" w14:textId="77777777" w:rsidR="002A5A98" w:rsidRPr="00171956" w:rsidRDefault="002A5A98" w:rsidP="00762E29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val="hr-HR"/>
              </w:rPr>
            </w:pPr>
            <w:proofErr w:type="spellStart"/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>Gradnja</w:t>
            </w:r>
            <w:proofErr w:type="spellEnd"/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>komunalne</w:t>
            </w:r>
            <w:proofErr w:type="spellEnd"/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71956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infrastrukture</w:t>
            </w:r>
            <w:proofErr w:type="spellEnd"/>
          </w:p>
        </w:tc>
        <w:tc>
          <w:tcPr>
            <w:tcW w:w="1418" w:type="dxa"/>
            <w:shd w:val="clear" w:color="auto" w:fill="BFBFBF"/>
            <w:noWrap/>
            <w:vAlign w:val="center"/>
          </w:tcPr>
          <w:p w14:paraId="228F8A42" w14:textId="77777777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48E4A1F2" w14:textId="77777777" w:rsidR="002A5A98" w:rsidRPr="00171956" w:rsidRDefault="002A5A98" w:rsidP="002A5A9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77B7C5D0" w14:textId="2A84EF7F" w:rsidR="002A5A98" w:rsidRPr="00171956" w:rsidRDefault="002A5A98" w:rsidP="00762E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4738EB" w:rsidRPr="004738EB" w14:paraId="7159232C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2DEE0CFD" w14:textId="77777777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I.1.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20750C32" w14:textId="77777777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45619C2D" w14:textId="77777777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Nerazvrstane ceste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CB14529" w14:textId="77777777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47B7156E" w14:textId="068CC18F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2.408.900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AC26EF" w14:textId="6939D515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2.</w:t>
            </w:r>
            <w:r w:rsidR="004738EB" w:rsidRPr="004738EB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576.400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BDE724" w14:textId="06258D58" w:rsidR="00CE0266" w:rsidRPr="004738EB" w:rsidRDefault="00CE0266" w:rsidP="00CE0266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4738EB" w:rsidRPr="004738EB" w14:paraId="5AE7BB65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3A739B0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15CBB3A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K209202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D8772F2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Projektiranje, rekonstrukcija i izgradnja nerazvrstanih cesta, putova na području Općine</w:t>
            </w:r>
          </w:p>
        </w:tc>
        <w:tc>
          <w:tcPr>
            <w:tcW w:w="1701" w:type="dxa"/>
            <w:vAlign w:val="center"/>
          </w:tcPr>
          <w:p w14:paraId="70515D57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za izgradnju ceste sa pratećom cestovnom infrastrukturom:</w:t>
            </w:r>
          </w:p>
          <w:p w14:paraId="7C76D1FB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- analiza postojećeg stanja cestovne mreže, savjetovanje i izrada prijedloga za područje Cavtata, Oboda i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Zvekovice</w:t>
            </w:r>
            <w:proofErr w:type="spellEnd"/>
          </w:p>
          <w:p w14:paraId="7562824A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   - drugi lokaliteti po potrebi </w:t>
            </w:r>
          </w:p>
        </w:tc>
        <w:tc>
          <w:tcPr>
            <w:tcW w:w="1418" w:type="dxa"/>
            <w:noWrap/>
            <w:vAlign w:val="center"/>
          </w:tcPr>
          <w:p w14:paraId="5F2D57AD" w14:textId="130288F3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29.000</w:t>
            </w:r>
          </w:p>
        </w:tc>
        <w:tc>
          <w:tcPr>
            <w:tcW w:w="1417" w:type="dxa"/>
            <w:vAlign w:val="center"/>
          </w:tcPr>
          <w:p w14:paraId="2086F514" w14:textId="6E8AD47D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29.000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97F5B" w14:textId="0C5E80FC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prihodi, ostali prihodi proračuna</w:t>
            </w:r>
          </w:p>
        </w:tc>
      </w:tr>
      <w:tr w:rsidR="004738EB" w:rsidRPr="004738EB" w14:paraId="01A41A76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70CFCC5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849B456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T209205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E980582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Sufinanciranje radova na dijelu lokalnih, županijskih i državnih cesta s nadležnim institucijama (ŽUC i Hrvatske ceste) </w:t>
            </w:r>
          </w:p>
        </w:tc>
        <w:tc>
          <w:tcPr>
            <w:tcW w:w="1701" w:type="dxa"/>
            <w:vAlign w:val="center"/>
          </w:tcPr>
          <w:p w14:paraId="091823E5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sufinanciranje zajedničkih projekata gradnje sa ŽUC-om: </w:t>
            </w:r>
          </w:p>
          <w:p w14:paraId="7E25CF98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izrada projektne dokumentacije za rekonstrukciju </w:t>
            </w: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mosta na dionici L-69057 Dubravka – Debeli brijeg i izmještanje lokalne ceste</w:t>
            </w:r>
          </w:p>
          <w:p w14:paraId="0B99FE65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- drugi projekti</w:t>
            </w:r>
          </w:p>
        </w:tc>
        <w:tc>
          <w:tcPr>
            <w:tcW w:w="1418" w:type="dxa"/>
            <w:vAlign w:val="center"/>
          </w:tcPr>
          <w:p w14:paraId="2DC12C0E" w14:textId="09919057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3C7F2D6E" w14:textId="5F06A4A3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3D3E0" w14:textId="7474B636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Komunalna naknada, opći prihodi</w:t>
            </w:r>
          </w:p>
        </w:tc>
      </w:tr>
      <w:tr w:rsidR="004738EB" w:rsidRPr="004738EB" w14:paraId="010BEDA7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F97CB6E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I.1.3.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D63F508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T209211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EBC107C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Izgradnja nogostupa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Poluganje</w:t>
            </w:r>
            <w:proofErr w:type="spellEnd"/>
          </w:p>
        </w:tc>
        <w:tc>
          <w:tcPr>
            <w:tcW w:w="1701" w:type="dxa"/>
            <w:vAlign w:val="center"/>
          </w:tcPr>
          <w:p w14:paraId="5FD1154D" w14:textId="77777777" w:rsidR="00CE0266" w:rsidRPr="004738EB" w:rsidRDefault="00CE0266" w:rsidP="00CE0266">
            <w:pPr>
              <w:numPr>
                <w:ilvl w:val="0"/>
                <w:numId w:val="35"/>
              </w:num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gradnja nogostupa cca 150 metara</w:t>
            </w:r>
          </w:p>
        </w:tc>
        <w:tc>
          <w:tcPr>
            <w:tcW w:w="1418" w:type="dxa"/>
            <w:vAlign w:val="center"/>
          </w:tcPr>
          <w:p w14:paraId="732B03E9" w14:textId="31A9DDF0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435464E0" w14:textId="5F470F03" w:rsidR="00CE0266" w:rsidRPr="004738EB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1F2C9" w14:textId="75FE9984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prihodi,</w:t>
            </w:r>
          </w:p>
        </w:tc>
      </w:tr>
      <w:tr w:rsidR="004738EB" w:rsidRPr="004738EB" w14:paraId="73DDA9D5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1A8D0F9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I.1.4.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465A7DE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K209215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AE5B28F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Nogostup s oborinskom odvodnjom i javnom rasvjetom naselje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Zvekovica</w:t>
            </w:r>
            <w:proofErr w:type="spellEnd"/>
          </w:p>
        </w:tc>
        <w:tc>
          <w:tcPr>
            <w:tcW w:w="1701" w:type="dxa"/>
            <w:vAlign w:val="center"/>
          </w:tcPr>
          <w:p w14:paraId="68FFF9A7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-oborinska odvodnja i javna rasvjeta uz nogostup na lokaciji od skladišta građevnog materijala do Oboda duljine 160 m uz državnu cestu </w:t>
            </w:r>
          </w:p>
        </w:tc>
        <w:tc>
          <w:tcPr>
            <w:tcW w:w="1418" w:type="dxa"/>
            <w:vAlign w:val="center"/>
          </w:tcPr>
          <w:p w14:paraId="3F19767A" w14:textId="02D061CF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1417" w:type="dxa"/>
            <w:vAlign w:val="center"/>
          </w:tcPr>
          <w:p w14:paraId="230A93C3" w14:textId="6D7F8DBA" w:rsidR="00CE0266" w:rsidRPr="004738EB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38.000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E2F4FF" w14:textId="17AEAC09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prihodi, prodaja nefinancijske imovine</w:t>
            </w:r>
          </w:p>
        </w:tc>
      </w:tr>
      <w:tr w:rsidR="004738EB" w:rsidRPr="004738EB" w14:paraId="5869002B" w14:textId="77777777" w:rsidTr="002A5A98">
        <w:trPr>
          <w:trHeight w:val="841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19C9505C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I.1.5.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B1C9630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K209216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2BA9530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Nogostup naselje Čilipi</w:t>
            </w:r>
          </w:p>
        </w:tc>
        <w:tc>
          <w:tcPr>
            <w:tcW w:w="1701" w:type="dxa"/>
            <w:vAlign w:val="center"/>
          </w:tcPr>
          <w:p w14:paraId="7AFA45E6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-izrada projektne dokumentacije za potrebe pripreme i izgradnje nogostupa kroz naselje (prema naselju Popović, od D8 do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Masješa</w:t>
            </w:r>
            <w:proofErr w:type="spellEnd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cca 2270 metara), rad u fazama (izgradnja u suradnji s ŽUC-om)</w:t>
            </w:r>
          </w:p>
        </w:tc>
        <w:tc>
          <w:tcPr>
            <w:tcW w:w="1418" w:type="dxa"/>
            <w:vAlign w:val="center"/>
          </w:tcPr>
          <w:p w14:paraId="6E58854F" w14:textId="61419A29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180.000</w:t>
            </w:r>
          </w:p>
        </w:tc>
        <w:tc>
          <w:tcPr>
            <w:tcW w:w="1417" w:type="dxa"/>
            <w:vAlign w:val="center"/>
          </w:tcPr>
          <w:p w14:paraId="33FEBBC4" w14:textId="053F163C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180.000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F122C" w14:textId="67D3660C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 prihodi</w:t>
            </w:r>
          </w:p>
        </w:tc>
      </w:tr>
      <w:tr w:rsidR="004738EB" w:rsidRPr="004738EB" w14:paraId="3AF51C58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F3857D3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I.1.6.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F8E0A33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K209219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72A2A7B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Cesta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Pridvorje</w:t>
            </w:r>
            <w:proofErr w:type="spellEnd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– Knežev dvor - Samostan</w:t>
            </w:r>
          </w:p>
        </w:tc>
        <w:tc>
          <w:tcPr>
            <w:tcW w:w="1701" w:type="dxa"/>
            <w:vAlign w:val="center"/>
          </w:tcPr>
          <w:p w14:paraId="37AC965D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probijanje i tamponiranje 1 km ceste + tamponiranje 700 m već probijene ceste od spoja ŽC 6239 pored Kneževa dvora u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Pridvorju</w:t>
            </w:r>
            <w:proofErr w:type="spellEnd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do spoja na LC 69053.</w:t>
            </w:r>
          </w:p>
          <w:p w14:paraId="731133EA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Radovi se izvode u fazama.</w:t>
            </w:r>
          </w:p>
        </w:tc>
        <w:tc>
          <w:tcPr>
            <w:tcW w:w="1418" w:type="dxa"/>
            <w:vAlign w:val="center"/>
          </w:tcPr>
          <w:p w14:paraId="760198CE" w14:textId="78161E81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26AE76E0" w14:textId="61A4125E" w:rsidR="00CE0266" w:rsidRPr="004738EB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02055" w14:textId="4E762D23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</w:t>
            </w:r>
          </w:p>
        </w:tc>
      </w:tr>
      <w:tr w:rsidR="004738EB" w:rsidRPr="004738EB" w14:paraId="7A62AD9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684D3009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I.1.7.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438C1D4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K209223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070C5D2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Cesta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Prahivac</w:t>
            </w:r>
            <w:proofErr w:type="spellEnd"/>
          </w:p>
        </w:tc>
        <w:tc>
          <w:tcPr>
            <w:tcW w:w="1701" w:type="dxa"/>
            <w:vAlign w:val="center"/>
          </w:tcPr>
          <w:p w14:paraId="11D29838" w14:textId="0A1F3023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-sanacija ceste (tamponiranje) cca 1,5-2 km </w:t>
            </w:r>
          </w:p>
          <w:p w14:paraId="4161E108" w14:textId="584C19BD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-izrada projektne dokumentacije </w:t>
            </w:r>
          </w:p>
        </w:tc>
        <w:tc>
          <w:tcPr>
            <w:tcW w:w="1418" w:type="dxa"/>
            <w:vAlign w:val="center"/>
          </w:tcPr>
          <w:p w14:paraId="6302BE48" w14:textId="3F6EC9B0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vAlign w:val="center"/>
          </w:tcPr>
          <w:p w14:paraId="131AE99B" w14:textId="77A88E60" w:rsidR="00CE0266" w:rsidRPr="004738EB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23</w:t>
            </w:r>
            <w:r w:rsidR="00CE0266" w:rsidRPr="004738EB">
              <w:rPr>
                <w:rFonts w:ascii="Arial" w:hAnsi="Arial" w:cs="Arial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AA9D8" w14:textId="4CA22BA8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donacija, komunalni doprinos, komunalna naknada, opći prihodi</w:t>
            </w:r>
          </w:p>
        </w:tc>
      </w:tr>
      <w:tr w:rsidR="004738EB" w:rsidRPr="004738EB" w14:paraId="780B96F0" w14:textId="77777777" w:rsidTr="002A5A98">
        <w:trPr>
          <w:trHeight w:val="827"/>
          <w:jc w:val="center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A9754F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I.1.8.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62541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A209227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FE203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Aktivnosti u svezi evidentiranja i upisa nerazvrstanih cesta u zemljišne knjige</w:t>
            </w:r>
          </w:p>
        </w:tc>
        <w:tc>
          <w:tcPr>
            <w:tcW w:w="1701" w:type="dxa"/>
            <w:vAlign w:val="center"/>
          </w:tcPr>
          <w:p w14:paraId="7E1E7E27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- geodetski elaborati izvedenog stanja za uknjižbu u katastru i zemljišnim knjigama:</w:t>
            </w:r>
          </w:p>
        </w:tc>
        <w:tc>
          <w:tcPr>
            <w:tcW w:w="1418" w:type="dxa"/>
            <w:vAlign w:val="center"/>
          </w:tcPr>
          <w:p w14:paraId="72DAA21D" w14:textId="59EDCDB7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53.200</w:t>
            </w:r>
          </w:p>
        </w:tc>
        <w:tc>
          <w:tcPr>
            <w:tcW w:w="1417" w:type="dxa"/>
            <w:vAlign w:val="center"/>
          </w:tcPr>
          <w:p w14:paraId="03CAE0D5" w14:textId="226AAAB1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53.200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A2DCB" w14:textId="0A80A1C6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 prihodi,</w:t>
            </w:r>
          </w:p>
        </w:tc>
      </w:tr>
      <w:tr w:rsidR="004738EB" w:rsidRPr="004738EB" w14:paraId="3B82BB34" w14:textId="77777777" w:rsidTr="002A5A98">
        <w:trPr>
          <w:trHeight w:val="213"/>
          <w:jc w:val="center"/>
        </w:trPr>
        <w:tc>
          <w:tcPr>
            <w:tcW w:w="8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7F5A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9DCC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68FED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84C3177" w14:textId="77777777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cesta  Frana </w:t>
            </w:r>
            <w:proofErr w:type="spellStart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Laureana</w:t>
            </w:r>
            <w:proofErr w:type="spellEnd"/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E128F2C" w14:textId="12C5D79C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vAlign w:val="center"/>
          </w:tcPr>
          <w:p w14:paraId="78A6CA13" w14:textId="525BF850" w:rsidR="00CE0266" w:rsidRPr="004738EB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4738EB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B8F3C" w14:textId="191FEBD3" w:rsidR="00CE0266" w:rsidRPr="004738EB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1E15F39F" w14:textId="77777777" w:rsidTr="002A5A98">
        <w:trPr>
          <w:trHeight w:val="28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47B88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3C861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F04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4C2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Gruda – glavna prometnica kroz naselje nakon asfaltiranja i dovršenje izgradnje 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kanalizacijskog sustava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6B2E" w14:textId="09E8A2F4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lastRenderedPageBreak/>
              <w:t>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A73" w14:textId="282ED998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A258" w14:textId="31A34599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7F744528" w14:textId="77777777" w:rsidTr="002A5A98">
        <w:trPr>
          <w:trHeight w:val="288"/>
          <w:jc w:val="center"/>
        </w:trPr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D295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8456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7816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168D" w14:textId="77777777" w:rsidR="00CE0266" w:rsidRPr="00F760F8" w:rsidRDefault="00CE0266" w:rsidP="00CE0266">
            <w:pPr>
              <w:numPr>
                <w:ilvl w:val="0"/>
                <w:numId w:val="35"/>
              </w:num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Domagojeva ulica, Konavoska ulica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4E6" w14:textId="2FFA25F6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169" w14:textId="285E63DA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i/>
                <w:iCs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D80E" w14:textId="404AACA3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70EC2A6A" w14:textId="77777777" w:rsidTr="002A5A98">
        <w:trPr>
          <w:trHeight w:val="340"/>
          <w:jc w:val="center"/>
        </w:trPr>
        <w:tc>
          <w:tcPr>
            <w:tcW w:w="80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2A8E18F4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600137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B53C8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69C6F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drugi prioritetni projekti po potrebi</w:t>
            </w:r>
          </w:p>
        </w:tc>
        <w:tc>
          <w:tcPr>
            <w:tcW w:w="1418" w:type="dxa"/>
            <w:vAlign w:val="center"/>
          </w:tcPr>
          <w:p w14:paraId="3203E5FA" w14:textId="4FB5FA0E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3.200</w:t>
            </w:r>
          </w:p>
        </w:tc>
        <w:tc>
          <w:tcPr>
            <w:tcW w:w="1417" w:type="dxa"/>
            <w:vAlign w:val="center"/>
          </w:tcPr>
          <w:p w14:paraId="56C8EF45" w14:textId="48296E8C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3.200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A6A48" w14:textId="6F81849A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6891D96F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F2411A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I.1.9.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5C70CB7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K209229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03F8D6B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Sekundarna cesta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Mećajac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 Jug</w:t>
            </w:r>
          </w:p>
        </w:tc>
        <w:tc>
          <w:tcPr>
            <w:tcW w:w="1701" w:type="dxa"/>
            <w:vAlign w:val="center"/>
          </w:tcPr>
          <w:p w14:paraId="7120F98A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Projektiranje i izgradnja</w:t>
            </w:r>
          </w:p>
        </w:tc>
        <w:tc>
          <w:tcPr>
            <w:tcW w:w="1418" w:type="dxa"/>
            <w:vAlign w:val="center"/>
          </w:tcPr>
          <w:p w14:paraId="191221C4" w14:textId="2030C4EA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33BB8CE2" w14:textId="4FED80DA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A60EC7" w14:textId="7590167C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4034EE62" w14:textId="77777777" w:rsidTr="00D1545B">
        <w:trPr>
          <w:trHeight w:val="2484"/>
          <w:jc w:val="center"/>
        </w:trPr>
        <w:tc>
          <w:tcPr>
            <w:tcW w:w="4106" w:type="dxa"/>
            <w:gridSpan w:val="3"/>
            <w:shd w:val="clear" w:color="auto" w:fill="auto"/>
            <w:noWrap/>
            <w:vAlign w:val="center"/>
          </w:tcPr>
          <w:p w14:paraId="3E4F5BC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0581B792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za proširenje ulice Stjepana Radića (dobivena lokacijska dozvola, za paralelnu ulicu, - do dobivanja građevinske dozvole duljine 2 km, I faza</w:t>
            </w:r>
          </w:p>
        </w:tc>
        <w:tc>
          <w:tcPr>
            <w:tcW w:w="1418" w:type="dxa"/>
            <w:vAlign w:val="center"/>
          </w:tcPr>
          <w:p w14:paraId="5C6C0553" w14:textId="77777777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6F360128" w14:textId="31CC1124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37151E37" w14:textId="17B48605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</w:tr>
      <w:tr w:rsidR="00F760F8" w:rsidRPr="00F760F8" w14:paraId="1CFFA77A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9AA0D9A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I.1.10.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BD8AB48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K209230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22FB6E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Rekonstrukcija raskrižja, dionica ŽC, ulaz prema budućoj  OŠ </w:t>
            </w:r>
          </w:p>
        </w:tc>
        <w:tc>
          <w:tcPr>
            <w:tcW w:w="1701" w:type="dxa"/>
            <w:vAlign w:val="center"/>
          </w:tcPr>
          <w:p w14:paraId="5B89B721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Izrada projektne dokumentacije, uređenje pristupa zemljištu, uređenje pravnih odnos s Županijskom upravom za ceste i drugo</w:t>
            </w:r>
          </w:p>
        </w:tc>
        <w:tc>
          <w:tcPr>
            <w:tcW w:w="1418" w:type="dxa"/>
            <w:vAlign w:val="center"/>
          </w:tcPr>
          <w:p w14:paraId="4D4351B1" w14:textId="4E6CCCC0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50.000</w:t>
            </w:r>
          </w:p>
        </w:tc>
        <w:tc>
          <w:tcPr>
            <w:tcW w:w="1417" w:type="dxa"/>
            <w:vAlign w:val="center"/>
          </w:tcPr>
          <w:p w14:paraId="2FE76411" w14:textId="5C3856B2" w:rsidR="00CE0266" w:rsidRPr="00F760F8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1D1F0" w14:textId="05D74E66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prihodi od prodaje nefinancijske imovine</w:t>
            </w:r>
          </w:p>
        </w:tc>
      </w:tr>
      <w:tr w:rsidR="00F760F8" w:rsidRPr="00F760F8" w14:paraId="07A09B21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16C8AB25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B5A6A48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6AC1CB4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Kružni tok, D8, buduća poduzetnička zona</w:t>
            </w:r>
          </w:p>
        </w:tc>
        <w:tc>
          <w:tcPr>
            <w:tcW w:w="1701" w:type="dxa"/>
            <w:vAlign w:val="center"/>
          </w:tcPr>
          <w:p w14:paraId="53D60958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i izgradnja</w:t>
            </w:r>
          </w:p>
        </w:tc>
        <w:tc>
          <w:tcPr>
            <w:tcW w:w="1418" w:type="dxa"/>
            <w:vAlign w:val="center"/>
          </w:tcPr>
          <w:p w14:paraId="55315AA5" w14:textId="4176FAEF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521.700</w:t>
            </w:r>
          </w:p>
        </w:tc>
        <w:tc>
          <w:tcPr>
            <w:tcW w:w="1417" w:type="dxa"/>
            <w:vAlign w:val="center"/>
          </w:tcPr>
          <w:p w14:paraId="42378C12" w14:textId="0520D0AA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521.700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F5870" w14:textId="5AF69ED1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prihodi od prodaje nefinancijske imovine</w:t>
            </w:r>
          </w:p>
        </w:tc>
      </w:tr>
      <w:tr w:rsidR="00F760F8" w:rsidRPr="00F760F8" w14:paraId="1146E995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76BFDA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4EFDAFF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K209232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0B139DC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Prometna infrastruktura – buduća poduzetnička zona</w:t>
            </w:r>
          </w:p>
        </w:tc>
        <w:tc>
          <w:tcPr>
            <w:tcW w:w="1701" w:type="dxa"/>
            <w:vAlign w:val="center"/>
          </w:tcPr>
          <w:p w14:paraId="6A0582DD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(projekti)</w:t>
            </w:r>
          </w:p>
          <w:p w14:paraId="707A3F3C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radovi izgradnje</w:t>
            </w:r>
          </w:p>
        </w:tc>
        <w:tc>
          <w:tcPr>
            <w:tcW w:w="1418" w:type="dxa"/>
            <w:vAlign w:val="center"/>
          </w:tcPr>
          <w:p w14:paraId="1CD8D0AB" w14:textId="753AD7E3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430.000</w:t>
            </w:r>
          </w:p>
        </w:tc>
        <w:tc>
          <w:tcPr>
            <w:tcW w:w="1417" w:type="dxa"/>
            <w:vAlign w:val="center"/>
          </w:tcPr>
          <w:p w14:paraId="32684413" w14:textId="56F1CCF8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430.000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9EAF1" w14:textId="680567B4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prihodi od prodaje nefinancijske imovine</w:t>
            </w:r>
          </w:p>
        </w:tc>
      </w:tr>
      <w:tr w:rsidR="00F760F8" w:rsidRPr="00F760F8" w14:paraId="6FED6C57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687BBE49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I.1.13.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E3FE975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K209233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4EC1FC6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Energetska infrastruktura – buduća poduzetnička zona</w:t>
            </w:r>
          </w:p>
        </w:tc>
        <w:tc>
          <w:tcPr>
            <w:tcW w:w="1701" w:type="dxa"/>
            <w:vAlign w:val="center"/>
          </w:tcPr>
          <w:p w14:paraId="118BA28F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(projekti)</w:t>
            </w:r>
          </w:p>
          <w:p w14:paraId="34E80132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radovi izgradnje</w:t>
            </w:r>
          </w:p>
        </w:tc>
        <w:tc>
          <w:tcPr>
            <w:tcW w:w="1418" w:type="dxa"/>
            <w:vAlign w:val="center"/>
          </w:tcPr>
          <w:p w14:paraId="4382AC50" w14:textId="5A78D82D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430.000</w:t>
            </w:r>
          </w:p>
        </w:tc>
        <w:tc>
          <w:tcPr>
            <w:tcW w:w="1417" w:type="dxa"/>
            <w:vAlign w:val="center"/>
          </w:tcPr>
          <w:p w14:paraId="0E183BAC" w14:textId="5365E05E" w:rsidR="00CE0266" w:rsidRPr="00F760F8" w:rsidRDefault="004738EB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751.500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9480A" w14:textId="65086504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prihodi od prodaje nefinancijske imovine</w:t>
            </w:r>
          </w:p>
        </w:tc>
      </w:tr>
      <w:tr w:rsidR="00F760F8" w:rsidRPr="00F760F8" w14:paraId="3C5BE388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262351A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I.1.14.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C9BE4B7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3A1F1C9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Ulica Stjepana Radića, Cavtat</w:t>
            </w:r>
          </w:p>
        </w:tc>
        <w:tc>
          <w:tcPr>
            <w:tcW w:w="1701" w:type="dxa"/>
            <w:vAlign w:val="center"/>
          </w:tcPr>
          <w:p w14:paraId="06C58A6C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rekonstrukcija</w:t>
            </w:r>
          </w:p>
        </w:tc>
        <w:tc>
          <w:tcPr>
            <w:tcW w:w="1418" w:type="dxa"/>
            <w:vAlign w:val="center"/>
          </w:tcPr>
          <w:p w14:paraId="635C16B1" w14:textId="42555086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120.000</w:t>
            </w:r>
          </w:p>
        </w:tc>
        <w:tc>
          <w:tcPr>
            <w:tcW w:w="1417" w:type="dxa"/>
            <w:vAlign w:val="center"/>
          </w:tcPr>
          <w:p w14:paraId="2A5A78A6" w14:textId="63DE4A05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120.000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F6CC0" w14:textId="52B5FA91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</w:t>
            </w:r>
          </w:p>
        </w:tc>
      </w:tr>
      <w:tr w:rsidR="00F760F8" w:rsidRPr="00F760F8" w14:paraId="2B06E7FD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C34B3D2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I.1.15.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CE349D7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K209235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694B30B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Cavtat, Put dr. Ante Starčevića s oborinskom odvodnjom</w:t>
            </w:r>
          </w:p>
        </w:tc>
        <w:tc>
          <w:tcPr>
            <w:tcW w:w="1701" w:type="dxa"/>
            <w:vAlign w:val="center"/>
          </w:tcPr>
          <w:p w14:paraId="01A5833E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izrada projektne dokumentacije </w:t>
            </w:r>
          </w:p>
          <w:p w14:paraId="45A8979F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radovi rekonstrukcije</w:t>
            </w:r>
          </w:p>
        </w:tc>
        <w:tc>
          <w:tcPr>
            <w:tcW w:w="1418" w:type="dxa"/>
            <w:vAlign w:val="center"/>
          </w:tcPr>
          <w:p w14:paraId="6FCD8E25" w14:textId="198B5098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420.000</w:t>
            </w:r>
          </w:p>
        </w:tc>
        <w:tc>
          <w:tcPr>
            <w:tcW w:w="1417" w:type="dxa"/>
            <w:vAlign w:val="center"/>
          </w:tcPr>
          <w:p w14:paraId="238A980F" w14:textId="5664355A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420.000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30F83" w14:textId="6BD34853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</w:t>
            </w:r>
          </w:p>
        </w:tc>
      </w:tr>
      <w:tr w:rsidR="00F760F8" w:rsidRPr="00F760F8" w14:paraId="22D1971F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2FE8EC1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I.1.16.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AB764A5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K209236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89CE250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Cesta Čilipi – Vučje ždrijelo</w:t>
            </w:r>
          </w:p>
        </w:tc>
        <w:tc>
          <w:tcPr>
            <w:tcW w:w="1701" w:type="dxa"/>
            <w:vAlign w:val="center"/>
          </w:tcPr>
          <w:p w14:paraId="25A2DEC5" w14:textId="77777777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</w:t>
            </w:r>
          </w:p>
        </w:tc>
        <w:tc>
          <w:tcPr>
            <w:tcW w:w="1418" w:type="dxa"/>
            <w:vAlign w:val="center"/>
          </w:tcPr>
          <w:p w14:paraId="7448FEE2" w14:textId="582D6B92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1417" w:type="dxa"/>
            <w:vAlign w:val="center"/>
          </w:tcPr>
          <w:p w14:paraId="49EF93A1" w14:textId="2E98DD74" w:rsidR="00CE0266" w:rsidRPr="00F760F8" w:rsidRDefault="00CE0266" w:rsidP="00CE0266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723B5" w14:textId="16F82D53" w:rsidR="00CE0266" w:rsidRPr="00F760F8" w:rsidRDefault="00CE0266" w:rsidP="00CE0266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</w:t>
            </w:r>
          </w:p>
        </w:tc>
      </w:tr>
      <w:tr w:rsidR="004738EB" w:rsidRPr="00F760F8" w14:paraId="3278742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1E413C81" w14:textId="7D96EDA0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I.1.1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7BAD40A" w14:textId="3F838323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K209220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5655FCB" w14:textId="6095EE45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Nogostup Čilipi -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Zvekovica</w:t>
            </w:r>
            <w:proofErr w:type="spellEnd"/>
          </w:p>
        </w:tc>
        <w:tc>
          <w:tcPr>
            <w:tcW w:w="1701" w:type="dxa"/>
            <w:vAlign w:val="center"/>
          </w:tcPr>
          <w:p w14:paraId="7D18D89E" w14:textId="4331FC84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Geodetsko snimanje</w:t>
            </w:r>
          </w:p>
        </w:tc>
        <w:tc>
          <w:tcPr>
            <w:tcW w:w="1418" w:type="dxa"/>
            <w:vAlign w:val="center"/>
          </w:tcPr>
          <w:p w14:paraId="3D3B187D" w14:textId="6FB12F3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vAlign w:val="center"/>
          </w:tcPr>
          <w:p w14:paraId="1F274D40" w14:textId="4443DB94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B61EC" w14:textId="48185666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</w:t>
            </w:r>
          </w:p>
        </w:tc>
      </w:tr>
      <w:tr w:rsidR="00F760F8" w:rsidRPr="00F760F8" w14:paraId="5DD0E805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5D9F34DC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lastRenderedPageBreak/>
              <w:t>I.2.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3FBBC964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2229E9A1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Javne prometne površine na kojima nije dopušten promet motornim vozilima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CF49955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EAB3589" w14:textId="37FBD3CE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424.500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7040B9" w14:textId="19B30A80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231.700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9319293" w14:textId="06FF7676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70A72BCC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261E0C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I.2.1.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FF83D4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K209201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152CB18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Javne prometne površine na kojima nije dopušten promet motornim vozilima: </w:t>
            </w:r>
          </w:p>
          <w:p w14:paraId="0046218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trgovi, plaže, šetnice </w:t>
            </w:r>
          </w:p>
        </w:tc>
        <w:tc>
          <w:tcPr>
            <w:tcW w:w="1701" w:type="dxa"/>
            <w:vAlign w:val="center"/>
          </w:tcPr>
          <w:p w14:paraId="1D80E84D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Align w:val="center"/>
          </w:tcPr>
          <w:p w14:paraId="755C848C" w14:textId="44E0B59F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314.500</w:t>
            </w:r>
          </w:p>
        </w:tc>
        <w:tc>
          <w:tcPr>
            <w:tcW w:w="1417" w:type="dxa"/>
            <w:vAlign w:val="center"/>
          </w:tcPr>
          <w:p w14:paraId="47801B6C" w14:textId="2A44267E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193.700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5EE62" w14:textId="1A6FA0FF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48D997E2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5848173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I.2.1.a.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0B048D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5E6429B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uređenje plaže i šetnice</w:t>
            </w:r>
          </w:p>
        </w:tc>
        <w:tc>
          <w:tcPr>
            <w:tcW w:w="1701" w:type="dxa"/>
            <w:vAlign w:val="center"/>
          </w:tcPr>
          <w:p w14:paraId="4D96157D" w14:textId="77B9523E" w:rsidR="004738EB" w:rsidRPr="00F760F8" w:rsidRDefault="004738EB" w:rsidP="004738EB">
            <w:pPr>
              <w:tabs>
                <w:tab w:val="left" w:pos="567"/>
              </w:tabs>
              <w:ind w:left="36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-projektna dokumentacija krajobraznog / arhitektonskog uređenja, šetnice, kupališta i luke u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Moluntu</w:t>
            </w:r>
            <w:proofErr w:type="spellEnd"/>
          </w:p>
          <w:p w14:paraId="11C34CCE" w14:textId="77777777" w:rsidR="004738EB" w:rsidRPr="00F760F8" w:rsidRDefault="004738EB" w:rsidP="004738EB">
            <w:pPr>
              <w:tabs>
                <w:tab w:val="left" w:pos="567"/>
              </w:tabs>
              <w:ind w:left="36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radovi</w:t>
            </w:r>
          </w:p>
        </w:tc>
        <w:tc>
          <w:tcPr>
            <w:tcW w:w="1418" w:type="dxa"/>
            <w:vAlign w:val="center"/>
          </w:tcPr>
          <w:p w14:paraId="0C664000" w14:textId="3E30EC1B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1417" w:type="dxa"/>
            <w:vAlign w:val="center"/>
          </w:tcPr>
          <w:p w14:paraId="1F007364" w14:textId="02196B65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E637" w14:textId="18A8CE56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turistička pristojba, opći prihodi</w:t>
            </w:r>
          </w:p>
        </w:tc>
      </w:tr>
      <w:tr w:rsidR="00F760F8" w:rsidRPr="00F760F8" w14:paraId="7F92F1EE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5EA49304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I.2.1.b.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AA8D91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A9D42FC" w14:textId="120F05BE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izrada projekta uređenja gradske plaže</w:t>
            </w:r>
          </w:p>
        </w:tc>
        <w:tc>
          <w:tcPr>
            <w:tcW w:w="1701" w:type="dxa"/>
            <w:vAlign w:val="center"/>
          </w:tcPr>
          <w:p w14:paraId="2E1FB283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gradska plaža Cavtat</w:t>
            </w:r>
          </w:p>
        </w:tc>
        <w:tc>
          <w:tcPr>
            <w:tcW w:w="1418" w:type="dxa"/>
            <w:vAlign w:val="center"/>
          </w:tcPr>
          <w:p w14:paraId="111013D3" w14:textId="7AD7B8DC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1417" w:type="dxa"/>
            <w:vAlign w:val="center"/>
          </w:tcPr>
          <w:p w14:paraId="0930919E" w14:textId="0E14ED95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53D07" w14:textId="6F577501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turistička pristojba, opći prihodi</w:t>
            </w:r>
          </w:p>
        </w:tc>
      </w:tr>
      <w:tr w:rsidR="00F760F8" w:rsidRPr="00F760F8" w14:paraId="115BEFF8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358471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CAC6BDD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DB2D8B2" w14:textId="0B08E31D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izrada projekta uređenja šetnice </w:t>
            </w:r>
          </w:p>
        </w:tc>
        <w:tc>
          <w:tcPr>
            <w:tcW w:w="1701" w:type="dxa"/>
            <w:vAlign w:val="center"/>
          </w:tcPr>
          <w:p w14:paraId="01301596" w14:textId="311E5CF1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šetnica Rat i Ravnice, Cavtat</w:t>
            </w:r>
          </w:p>
        </w:tc>
        <w:tc>
          <w:tcPr>
            <w:tcW w:w="1418" w:type="dxa"/>
            <w:vAlign w:val="center"/>
          </w:tcPr>
          <w:p w14:paraId="2CB8C4C7" w14:textId="499E867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66.000</w:t>
            </w:r>
          </w:p>
        </w:tc>
        <w:tc>
          <w:tcPr>
            <w:tcW w:w="1417" w:type="dxa"/>
            <w:vAlign w:val="center"/>
          </w:tcPr>
          <w:p w14:paraId="1C5BB880" w14:textId="17C4F4AB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66.000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E35B" w14:textId="274EFD64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turistička pristojba, opći prihodi</w:t>
            </w:r>
          </w:p>
        </w:tc>
      </w:tr>
      <w:tr w:rsidR="00F760F8" w:rsidRPr="00F760F8" w14:paraId="089292E4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F11A70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342932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C137165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uređenje vidikovca</w:t>
            </w:r>
          </w:p>
        </w:tc>
        <w:tc>
          <w:tcPr>
            <w:tcW w:w="1701" w:type="dxa"/>
            <w:vAlign w:val="center"/>
          </w:tcPr>
          <w:p w14:paraId="30F1F4B4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Vidikovac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Velji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do</w:t>
            </w:r>
          </w:p>
        </w:tc>
        <w:tc>
          <w:tcPr>
            <w:tcW w:w="1418" w:type="dxa"/>
            <w:vAlign w:val="center"/>
          </w:tcPr>
          <w:p w14:paraId="4D455C08" w14:textId="4DE2EEC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55.000</w:t>
            </w:r>
          </w:p>
        </w:tc>
        <w:tc>
          <w:tcPr>
            <w:tcW w:w="1417" w:type="dxa"/>
            <w:vAlign w:val="center"/>
          </w:tcPr>
          <w:p w14:paraId="779A945D" w14:textId="542A4CD4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8730C" w14:textId="05C1D1CF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turistička pristojba, opći prihodi</w:t>
            </w:r>
          </w:p>
        </w:tc>
      </w:tr>
      <w:tr w:rsidR="00F760F8" w:rsidRPr="00F760F8" w14:paraId="016880FB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B4E3D5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394554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3C984562" w14:textId="634382F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sanacija plaže/ mula </w:t>
            </w:r>
          </w:p>
        </w:tc>
        <w:tc>
          <w:tcPr>
            <w:tcW w:w="1701" w:type="dxa"/>
            <w:vAlign w:val="center"/>
          </w:tcPr>
          <w:p w14:paraId="38AA8A1B" w14:textId="29C0D9ED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gradska plaža Cavtat i ostale plaže</w:t>
            </w:r>
          </w:p>
        </w:tc>
        <w:tc>
          <w:tcPr>
            <w:tcW w:w="1418" w:type="dxa"/>
            <w:vAlign w:val="center"/>
          </w:tcPr>
          <w:p w14:paraId="01810EEB" w14:textId="1495462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58.500</w:t>
            </w:r>
          </w:p>
        </w:tc>
        <w:tc>
          <w:tcPr>
            <w:tcW w:w="1417" w:type="dxa"/>
            <w:vAlign w:val="center"/>
          </w:tcPr>
          <w:p w14:paraId="4F26106E" w14:textId="650DCC2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72.700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13B9C" w14:textId="60F1B150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turistička pristojba, opći prihodi</w:t>
            </w:r>
          </w:p>
        </w:tc>
      </w:tr>
      <w:tr w:rsidR="00F760F8" w:rsidRPr="00F760F8" w14:paraId="0772DD78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7A19EE4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I.2.2.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FD7BFA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T209224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2E09F8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Javne prometne površine na kojima nije dopušten promet motornim vozilima: </w:t>
            </w:r>
          </w:p>
          <w:p w14:paraId="1E54851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ulice, stube </w:t>
            </w:r>
          </w:p>
        </w:tc>
        <w:tc>
          <w:tcPr>
            <w:tcW w:w="1701" w:type="dxa"/>
            <w:vAlign w:val="center"/>
          </w:tcPr>
          <w:p w14:paraId="2B8279AE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Align w:val="center"/>
          </w:tcPr>
          <w:p w14:paraId="4782D623" w14:textId="4A65D51A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1417" w:type="dxa"/>
            <w:vAlign w:val="center"/>
          </w:tcPr>
          <w:p w14:paraId="661ACE09" w14:textId="417926F3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38.000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DD2F6" w14:textId="003AAD66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150A1FE4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5CA6FD9D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I.2.2.a.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D5C5E2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2B94750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Ulica kneza Domagoja, Cavtat</w:t>
            </w:r>
          </w:p>
        </w:tc>
        <w:tc>
          <w:tcPr>
            <w:tcW w:w="1701" w:type="dxa"/>
            <w:vAlign w:val="center"/>
          </w:tcPr>
          <w:p w14:paraId="7E51E3A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 izrada glavnog projekta za rekonstrukciju (rekonstrukcija u fazama) Ulica kneza Domagoja, Cavtat</w:t>
            </w:r>
          </w:p>
          <w:p w14:paraId="795A613C" w14:textId="72713C92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radovi u fazama</w:t>
            </w:r>
          </w:p>
        </w:tc>
        <w:tc>
          <w:tcPr>
            <w:tcW w:w="1418" w:type="dxa"/>
            <w:vAlign w:val="center"/>
          </w:tcPr>
          <w:p w14:paraId="1B5136E1" w14:textId="7231E5DE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110.000</w:t>
            </w:r>
          </w:p>
        </w:tc>
        <w:tc>
          <w:tcPr>
            <w:tcW w:w="1417" w:type="dxa"/>
            <w:vAlign w:val="center"/>
          </w:tcPr>
          <w:p w14:paraId="35824DFA" w14:textId="7409500C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38.000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327CA" w14:textId="2D5F2103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 prihodi</w:t>
            </w:r>
          </w:p>
        </w:tc>
      </w:tr>
      <w:tr w:rsidR="00F760F8" w:rsidRPr="00F760F8" w14:paraId="54973587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40762773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I.3.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0FD43468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5AEB3426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 xml:space="preserve">Javna parkirališta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C3C82C1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870DDA4" w14:textId="303B816F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745.300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21A4D7" w14:textId="367F1900" w:rsidR="004738EB" w:rsidRPr="00F760F8" w:rsidRDefault="00F760F8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412</w:t>
            </w:r>
            <w:r w:rsidR="004738EB"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.300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F3808B" w14:textId="62F63A26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752BD753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7ED5E9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I.3.1.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85201C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T209209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D1AD0A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Izgradnja, uređenje, opremanje parkinga </w:t>
            </w:r>
          </w:p>
        </w:tc>
        <w:tc>
          <w:tcPr>
            <w:tcW w:w="1701" w:type="dxa"/>
            <w:vAlign w:val="center"/>
          </w:tcPr>
          <w:p w14:paraId="08C2D09D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Align w:val="center"/>
          </w:tcPr>
          <w:p w14:paraId="34C9D0F5" w14:textId="5E7490F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745.300</w:t>
            </w:r>
          </w:p>
        </w:tc>
        <w:tc>
          <w:tcPr>
            <w:tcW w:w="1417" w:type="dxa"/>
            <w:vAlign w:val="center"/>
          </w:tcPr>
          <w:p w14:paraId="261ED9EE" w14:textId="08910BFD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412.300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20A24" w14:textId="74BD8832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43DB6364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DF0799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I.3.1.a.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D75B28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274EDDF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uređenja ulaska na prometne površine u staru gradsku jezgru Cavtat i na glavni parking s radovima uređenja</w:t>
            </w:r>
          </w:p>
        </w:tc>
        <w:tc>
          <w:tcPr>
            <w:tcW w:w="1701" w:type="dxa"/>
            <w:vAlign w:val="center"/>
          </w:tcPr>
          <w:p w14:paraId="17A6A04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nadzorne kamere parking za kontrolu ulaska/izlaska,</w:t>
            </w:r>
          </w:p>
          <w:p w14:paraId="6E5EAEA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softver za ručno praćenje parkinga, - postavljanje „pingvina“,</w:t>
            </w:r>
          </w:p>
          <w:p w14:paraId="41605DF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-- drugi radovi</w:t>
            </w:r>
          </w:p>
        </w:tc>
        <w:tc>
          <w:tcPr>
            <w:tcW w:w="1418" w:type="dxa"/>
            <w:vAlign w:val="center"/>
          </w:tcPr>
          <w:p w14:paraId="0F555880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13.000</w:t>
            </w:r>
          </w:p>
          <w:p w14:paraId="5830EB35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67BC3FBF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BE66704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10ADC1F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23.300</w:t>
            </w:r>
          </w:p>
          <w:p w14:paraId="68AB58AB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07575EF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5.000</w:t>
            </w:r>
          </w:p>
          <w:p w14:paraId="053A1530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064DDA6" w14:textId="204B913B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21.000</w:t>
            </w:r>
          </w:p>
        </w:tc>
        <w:tc>
          <w:tcPr>
            <w:tcW w:w="1417" w:type="dxa"/>
            <w:vAlign w:val="center"/>
          </w:tcPr>
          <w:p w14:paraId="2C8F7120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13.000</w:t>
            </w:r>
          </w:p>
          <w:p w14:paraId="15F3A98D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FBC404B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3FB4E52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AF867CB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23.300</w:t>
            </w:r>
          </w:p>
          <w:p w14:paraId="36B2C5F1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360774F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5.000</w:t>
            </w:r>
          </w:p>
          <w:p w14:paraId="26CDD37D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8A708B3" w14:textId="293B9C8D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21.000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97D537" w14:textId="089B4B5E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 opći prihodi</w:t>
            </w:r>
          </w:p>
        </w:tc>
      </w:tr>
      <w:tr w:rsidR="00F760F8" w:rsidRPr="00F760F8" w14:paraId="54B6B4A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5280C6F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I.3.1.b.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15D270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DAF0DB6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uređenje parkirališta Tiha</w:t>
            </w:r>
          </w:p>
        </w:tc>
        <w:tc>
          <w:tcPr>
            <w:tcW w:w="1701" w:type="dxa"/>
            <w:vAlign w:val="center"/>
          </w:tcPr>
          <w:p w14:paraId="1FADD49D" w14:textId="214D1F91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Radovi na parkiralištu Tiha</w:t>
            </w:r>
          </w:p>
        </w:tc>
        <w:tc>
          <w:tcPr>
            <w:tcW w:w="1418" w:type="dxa"/>
            <w:vAlign w:val="center"/>
          </w:tcPr>
          <w:p w14:paraId="6AC2482D" w14:textId="7A1CE91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417.000</w:t>
            </w:r>
          </w:p>
        </w:tc>
        <w:tc>
          <w:tcPr>
            <w:tcW w:w="1417" w:type="dxa"/>
            <w:vAlign w:val="center"/>
          </w:tcPr>
          <w:p w14:paraId="2FFEDC64" w14:textId="56DCE2B5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350.000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7C894" w14:textId="4B0593AB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komunalni doprinos, 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komunalna naknada, opći prihodi, prihodi od pridaje imovine</w:t>
            </w:r>
          </w:p>
        </w:tc>
      </w:tr>
      <w:tr w:rsidR="00F760F8" w:rsidRPr="00F760F8" w14:paraId="6BF3D2E6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03C365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I.3.1.c.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0FC934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4A9BF38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parkiralište Sveta nedjelja Čilipi</w:t>
            </w:r>
          </w:p>
        </w:tc>
        <w:tc>
          <w:tcPr>
            <w:tcW w:w="1701" w:type="dxa"/>
            <w:vAlign w:val="center"/>
          </w:tcPr>
          <w:p w14:paraId="4F197559" w14:textId="77777777" w:rsidR="004738EB" w:rsidRPr="00F760F8" w:rsidRDefault="004738EB" w:rsidP="004738E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Izrada projektne dokumentacije za proširenje</w:t>
            </w:r>
          </w:p>
        </w:tc>
        <w:tc>
          <w:tcPr>
            <w:tcW w:w="1418" w:type="dxa"/>
            <w:vAlign w:val="center"/>
          </w:tcPr>
          <w:p w14:paraId="1EB7C567" w14:textId="3297EEAD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vAlign w:val="center"/>
          </w:tcPr>
          <w:p w14:paraId="0FCB90B2" w14:textId="498F9462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CD3BE" w14:textId="5F59B6ED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prihodi, prihodi od pridaje imovine</w:t>
            </w:r>
          </w:p>
        </w:tc>
      </w:tr>
      <w:tr w:rsidR="00F760F8" w:rsidRPr="00F760F8" w14:paraId="721CC5BD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3EEA836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I.3.1.d.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5B7CD6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274F9B39" w14:textId="77777777" w:rsidR="004738EB" w:rsidRPr="00F760F8" w:rsidRDefault="004738EB" w:rsidP="004738EB">
            <w:pPr>
              <w:numPr>
                <w:ilvl w:val="0"/>
                <w:numId w:val="35"/>
              </w:num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parking ambulanta Cavtat</w:t>
            </w:r>
          </w:p>
        </w:tc>
        <w:tc>
          <w:tcPr>
            <w:tcW w:w="1701" w:type="dxa"/>
            <w:vAlign w:val="center"/>
          </w:tcPr>
          <w:p w14:paraId="3402932E" w14:textId="58762703" w:rsidR="004738EB" w:rsidRPr="00F760F8" w:rsidRDefault="004738EB" w:rsidP="004738EB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otkup zemljišta i izrada projektne dokumentacije</w:t>
            </w:r>
          </w:p>
        </w:tc>
        <w:tc>
          <w:tcPr>
            <w:tcW w:w="1418" w:type="dxa"/>
            <w:vAlign w:val="center"/>
          </w:tcPr>
          <w:p w14:paraId="61D50B66" w14:textId="2D67D738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1417" w:type="dxa"/>
            <w:vAlign w:val="center"/>
          </w:tcPr>
          <w:p w14:paraId="7159A006" w14:textId="1942AE56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33107" w14:textId="0F7AB40A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 prihodi, prihodi od pridaje imovine</w:t>
            </w:r>
          </w:p>
        </w:tc>
      </w:tr>
      <w:tr w:rsidR="00F760F8" w:rsidRPr="00F760F8" w14:paraId="130CE384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54DAC896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I.4.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684E161B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16B2EE11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 xml:space="preserve">Javne garaže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963B6FF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31705703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65B16ED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3DC6EA07" w14:textId="165CEF75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39BA9372" w14:textId="77777777" w:rsidTr="002A5A98">
        <w:trPr>
          <w:trHeight w:val="127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7080F1AD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DC478EE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55FF856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6C5B9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14:paraId="6D9C12CF" w14:textId="4DFDE2E4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1417" w:type="dxa"/>
            <w:vAlign w:val="center"/>
          </w:tcPr>
          <w:p w14:paraId="4ACF775C" w14:textId="6172706D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A8FC7" w14:textId="6F8B3725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-</w:t>
            </w:r>
          </w:p>
        </w:tc>
      </w:tr>
      <w:tr w:rsidR="00F760F8" w:rsidRPr="00F760F8" w14:paraId="74880546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45B74133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I.5.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224D11A1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01AA07A3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Javne zelene površine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2F3A9E4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8C97A15" w14:textId="3EE9A478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175.000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2E939A" w14:textId="4FFF3DEB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175.000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45D2603" w14:textId="1422D413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0A1DE11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13F338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I.5.1.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10A7DD6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A209226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2E60786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Javne zelene površine: uređenje igrališta za djecu s primjenom sigurnosnih standarda</w:t>
            </w:r>
          </w:p>
        </w:tc>
        <w:tc>
          <w:tcPr>
            <w:tcW w:w="1701" w:type="dxa"/>
            <w:vAlign w:val="center"/>
          </w:tcPr>
          <w:p w14:paraId="1DBB554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Align w:val="center"/>
          </w:tcPr>
          <w:p w14:paraId="36C27395" w14:textId="45ABB912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1417" w:type="dxa"/>
            <w:vAlign w:val="center"/>
          </w:tcPr>
          <w:p w14:paraId="0D2E4F56" w14:textId="5AF62A5B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175.000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D8F438" w14:textId="70E14559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F760F8" w:rsidRPr="00F760F8" w14:paraId="67933503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74FD8B0" w14:textId="46F94CC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D38A26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0BBAB7A" w14:textId="543E7EFD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dječje igralište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Vodovađa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38532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1A14F2EC" w14:textId="32DB67D2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30B80C85" w14:textId="3ED0507C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417" w:type="dxa"/>
            <w:vAlign w:val="center"/>
          </w:tcPr>
          <w:p w14:paraId="3B1361C2" w14:textId="55FEA7E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C51A6B" w14:textId="44A64E3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2393BDC6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1565B27F" w14:textId="65035338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97D760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D258D62" w14:textId="5D12C4A3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-dječja igrališta Pločice</w:t>
            </w:r>
          </w:p>
        </w:tc>
        <w:tc>
          <w:tcPr>
            <w:tcW w:w="1701" w:type="dxa"/>
            <w:vAlign w:val="center"/>
          </w:tcPr>
          <w:p w14:paraId="2A0C7FD6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1BB55BF2" w14:textId="3C911001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17951694" w14:textId="691743F8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vAlign w:val="center"/>
          </w:tcPr>
          <w:p w14:paraId="3F8F385C" w14:textId="6F41DFB0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FE011" w14:textId="719A17C8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</w:t>
            </w:r>
          </w:p>
        </w:tc>
      </w:tr>
      <w:tr w:rsidR="00F760F8" w:rsidRPr="00F760F8" w14:paraId="4F948DDA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7809B92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2812258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B3683C8" w14:textId="3AB349AC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-dječje igralište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Palje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brdo</w:t>
            </w:r>
          </w:p>
        </w:tc>
        <w:tc>
          <w:tcPr>
            <w:tcW w:w="1701" w:type="dxa"/>
            <w:vAlign w:val="center"/>
          </w:tcPr>
          <w:p w14:paraId="6F538B8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556A8465" w14:textId="731D7C75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7265F061" w14:textId="15F58F9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vAlign w:val="center"/>
          </w:tcPr>
          <w:p w14:paraId="4BC3A356" w14:textId="65DA759E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5DFBE0" w14:textId="4C9A0560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61DF9A1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2280701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3459237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AB21811" w14:textId="55B63265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-dječje igralište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Molunat</w:t>
            </w:r>
            <w:proofErr w:type="spellEnd"/>
          </w:p>
        </w:tc>
        <w:tc>
          <w:tcPr>
            <w:tcW w:w="1701" w:type="dxa"/>
            <w:vAlign w:val="center"/>
          </w:tcPr>
          <w:p w14:paraId="17F4D4A4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7D5238D6" w14:textId="268E5D0A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565B62D3" w14:textId="687DA1F9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vAlign w:val="center"/>
          </w:tcPr>
          <w:p w14:paraId="0AEB26E0" w14:textId="08DF13A1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F1A44" w14:textId="2322FC0E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7FBA5805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7FC4E1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54BA66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223CDC5F" w14:textId="2B69830D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-dječje igralište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Močići</w:t>
            </w:r>
            <w:proofErr w:type="spellEnd"/>
          </w:p>
        </w:tc>
        <w:tc>
          <w:tcPr>
            <w:tcW w:w="1701" w:type="dxa"/>
            <w:vAlign w:val="center"/>
          </w:tcPr>
          <w:p w14:paraId="15E18E2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13DEFF82" w14:textId="09167204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6CFCCD47" w14:textId="58E296B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vAlign w:val="center"/>
          </w:tcPr>
          <w:p w14:paraId="395C1FB2" w14:textId="7100CA2C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8AFBB" w14:textId="052C779D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70A42226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B29FE5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50F209A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0629B59" w14:textId="1FA07CB5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-dječje igralište Gruda (kod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nog.igrališta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701" w:type="dxa"/>
            <w:vAlign w:val="center"/>
          </w:tcPr>
          <w:p w14:paraId="7E202AD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21EE7249" w14:textId="3317883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53A322E6" w14:textId="6A3E0F1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vAlign w:val="center"/>
          </w:tcPr>
          <w:p w14:paraId="347EBD3A" w14:textId="4658ED26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E3495" w14:textId="4FBF3C60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1A69E937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C1EF2B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5A5234AA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EBB43F6" w14:textId="4A8E0F99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-dječje igralište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Zvekovica</w:t>
            </w:r>
            <w:proofErr w:type="spellEnd"/>
          </w:p>
        </w:tc>
        <w:tc>
          <w:tcPr>
            <w:tcW w:w="1701" w:type="dxa"/>
            <w:vAlign w:val="center"/>
          </w:tcPr>
          <w:p w14:paraId="22ACFB3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112B04EB" w14:textId="612D922A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3A6868F6" w14:textId="4728FD71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vAlign w:val="center"/>
          </w:tcPr>
          <w:p w14:paraId="528F8B0B" w14:textId="5C8EABB0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6117D" w14:textId="46881DDD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komunalna naknada, opći</w:t>
            </w:r>
          </w:p>
        </w:tc>
      </w:tr>
      <w:tr w:rsidR="00F760F8" w:rsidRPr="00F760F8" w14:paraId="53E8F73A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75E42759" w14:textId="4B9C7EE2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4CC67A0B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7544C37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-igrališta dječji vrtići,</w:t>
            </w:r>
          </w:p>
          <w:p w14:paraId="6A0AE93E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drugo po zahtjevu i mogućnostima</w:t>
            </w:r>
          </w:p>
        </w:tc>
        <w:tc>
          <w:tcPr>
            <w:tcW w:w="1701" w:type="dxa"/>
            <w:vAlign w:val="center"/>
          </w:tcPr>
          <w:p w14:paraId="3FA2E10A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građevinski radovi uređenja</w:t>
            </w:r>
          </w:p>
          <w:p w14:paraId="66A01D9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</w:t>
            </w:r>
          </w:p>
        </w:tc>
        <w:tc>
          <w:tcPr>
            <w:tcW w:w="1418" w:type="dxa"/>
            <w:vAlign w:val="center"/>
          </w:tcPr>
          <w:p w14:paraId="279C0558" w14:textId="447D56F3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vAlign w:val="center"/>
          </w:tcPr>
          <w:p w14:paraId="547902BC" w14:textId="6F7934D2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5D27E" w14:textId="7472000E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</w:t>
            </w:r>
          </w:p>
        </w:tc>
      </w:tr>
      <w:tr w:rsidR="00F760F8" w:rsidRPr="00F760F8" w14:paraId="4C87650C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2B61428A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I.6.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4D427323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0947D8BD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Građevine i uređaji javne namjene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528807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0D394552" w14:textId="45E13FF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51.500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0648A1" w14:textId="255414CE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5</w:t>
            </w:r>
            <w:r w:rsidR="00F760F8"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2</w:t>
            </w: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.500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2506EB" w14:textId="416AC4A2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4FDF2BF8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013C6AF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I.6.1.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5E0EF1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T209212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13FDE0E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Građevine i uređaji javne namjene: Opremanje komunalnom infrastrukturom javnih površina</w:t>
            </w:r>
          </w:p>
          <w:p w14:paraId="2A3688A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nabava novih klupa</w:t>
            </w:r>
          </w:p>
        </w:tc>
        <w:tc>
          <w:tcPr>
            <w:tcW w:w="1701" w:type="dxa"/>
            <w:vAlign w:val="center"/>
          </w:tcPr>
          <w:p w14:paraId="09242BE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opremanje (nabava novih klupa šetnica Rat i Tiha)</w:t>
            </w:r>
          </w:p>
        </w:tc>
        <w:tc>
          <w:tcPr>
            <w:tcW w:w="1418" w:type="dxa"/>
            <w:vAlign w:val="center"/>
          </w:tcPr>
          <w:p w14:paraId="4BB4B024" w14:textId="0E73E6D1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6.000</w:t>
            </w:r>
          </w:p>
        </w:tc>
        <w:tc>
          <w:tcPr>
            <w:tcW w:w="1417" w:type="dxa"/>
            <w:vAlign w:val="center"/>
          </w:tcPr>
          <w:p w14:paraId="4A1A2073" w14:textId="4348DFBB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</w:t>
            </w:r>
            <w:r w:rsidR="004738EB" w:rsidRPr="00F760F8">
              <w:rPr>
                <w:rFonts w:ascii="Arial" w:hAnsi="Arial" w:cs="Arial"/>
                <w:sz w:val="18"/>
                <w:szCs w:val="18"/>
                <w:lang w:eastAsia="hr-HR"/>
              </w:rPr>
              <w:t>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D64342" w14:textId="641D10CB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</w:t>
            </w:r>
          </w:p>
        </w:tc>
      </w:tr>
      <w:tr w:rsidR="00F760F8" w:rsidRPr="00F760F8" w14:paraId="3DD6A889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3FA69FA3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I.6.2.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7647022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A209225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D2BBA5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Građevine i uređaji javne namjene: -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autobusna stajališta i nadstrešnice</w:t>
            </w:r>
          </w:p>
        </w:tc>
        <w:tc>
          <w:tcPr>
            <w:tcW w:w="1701" w:type="dxa"/>
            <w:vAlign w:val="center"/>
          </w:tcPr>
          <w:p w14:paraId="3198596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 xml:space="preserve">- pripremni radovi za postavljanje </w:t>
            </w: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 xml:space="preserve">autobusnih čekaonica, </w:t>
            </w:r>
          </w:p>
          <w:p w14:paraId="3CAB5874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nabava i postavljanje čekaonica </w:t>
            </w:r>
          </w:p>
          <w:p w14:paraId="146D3A47" w14:textId="541AB49C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Vitaljina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Đurinići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, Drvenik, Uskoplje, </w:t>
            </w:r>
            <w:proofErr w:type="spellStart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Močići</w:t>
            </w:r>
            <w:proofErr w:type="spellEnd"/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, betonske čekaonice</w:t>
            </w:r>
          </w:p>
        </w:tc>
        <w:tc>
          <w:tcPr>
            <w:tcW w:w="1418" w:type="dxa"/>
            <w:vAlign w:val="center"/>
          </w:tcPr>
          <w:p w14:paraId="3D616AFE" w14:textId="0746A0DA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lastRenderedPageBreak/>
              <w:t>45.500</w:t>
            </w:r>
          </w:p>
        </w:tc>
        <w:tc>
          <w:tcPr>
            <w:tcW w:w="1417" w:type="dxa"/>
            <w:vAlign w:val="center"/>
          </w:tcPr>
          <w:p w14:paraId="450B37CB" w14:textId="4BC1F99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45.500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26AC3" w14:textId="675BBA69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opći prihodi</w:t>
            </w:r>
          </w:p>
        </w:tc>
      </w:tr>
      <w:tr w:rsidR="00F760F8" w:rsidRPr="00F760F8" w14:paraId="19E7C10B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6F0C669C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I.7.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49C95C84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4CEF18E2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Javna rasvjeta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B9A6348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3CDF7814" w14:textId="1027137D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845.000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2944A9" w14:textId="1A6B36AE" w:rsidR="004738EB" w:rsidRPr="00F760F8" w:rsidRDefault="00F760F8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814</w:t>
            </w:r>
            <w:r w:rsidR="004738EB"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.</w:t>
            </w: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5</w:t>
            </w:r>
            <w:r w:rsidR="004738EB"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0E7693" w14:textId="5A6844EE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36E0E1E9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6AE57C17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I.7.1.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0D667E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K209203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C5DECC1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Rekonstrukcija i izgradnja javne rasvjete</w:t>
            </w:r>
          </w:p>
        </w:tc>
        <w:tc>
          <w:tcPr>
            <w:tcW w:w="1701" w:type="dxa"/>
            <w:vAlign w:val="center"/>
          </w:tcPr>
          <w:p w14:paraId="7A50730A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proširenje mreže javne rasvjete:</w:t>
            </w:r>
          </w:p>
          <w:p w14:paraId="7B5A448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- Cavtat: zamjena drvenih stupova oko Rata,</w:t>
            </w:r>
          </w:p>
          <w:p w14:paraId="5103356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S obzirom da je planirana rekonstrukcija javne rasvjete na području Konavala, drugi radovi rekonstrukcije i izgradnje javne rasvjete bi se obavljali </w:t>
            </w:r>
            <w:r w:rsidRPr="00F760F8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po potrebi</w:t>
            </w: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, a tu su uključene pojedinačne lokacije:</w:t>
            </w:r>
          </w:p>
          <w:p w14:paraId="0325565E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Vitaljina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: kod obiteljskih kuća;</w:t>
            </w:r>
          </w:p>
          <w:p w14:paraId="4A6EF75D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Đurinići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donji -  autobusna stanica,</w:t>
            </w:r>
          </w:p>
          <w:p w14:paraId="1E1492DE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-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Molunat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: - parking -igralište,</w:t>
            </w:r>
          </w:p>
          <w:p w14:paraId="1652FE3B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Cavtat: Ulica Juraja Dalmatinca, Konavoska ulica,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Ključice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, Ulica S.S. Kranjčevića – Sarajevsko naselje, </w:t>
            </w:r>
          </w:p>
          <w:p w14:paraId="08EFDE07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- Čilipi - kod više obiteljskih kuća</w:t>
            </w:r>
          </w:p>
          <w:p w14:paraId="752555AE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Močići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– kraj obiteljskih kuća,</w:t>
            </w:r>
          </w:p>
          <w:p w14:paraId="3454FBAF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Dunave, kod obiteljskih kuća </w:t>
            </w:r>
          </w:p>
          <w:p w14:paraId="3B482BA3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Donja Duba: kod obiteljskih kuća </w:t>
            </w:r>
          </w:p>
          <w:p w14:paraId="5ABED57E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Poljice: od Crkve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Sv.Ane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do autobusne postaje</w:t>
            </w:r>
          </w:p>
          <w:p w14:paraId="66113556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Pridvorje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: - kod obiteljskih kuća i kod Kneževa dvora i Samostana</w:t>
            </w:r>
          </w:p>
          <w:p w14:paraId="3D381A08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Popovići: kod obiteljskih kuća </w:t>
            </w:r>
          </w:p>
          <w:p w14:paraId="2C4B6D10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Zvekovica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, kod obiteljskih kuća i trgovina,</w:t>
            </w:r>
          </w:p>
          <w:p w14:paraId="64A3D594" w14:textId="77777777" w:rsidR="004738EB" w:rsidRPr="00F760F8" w:rsidRDefault="004738EB" w:rsidP="004738EB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-Obod – </w:t>
            </w:r>
            <w:proofErr w:type="spellStart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>Baletinova</w:t>
            </w:r>
            <w:proofErr w:type="spellEnd"/>
            <w:r w:rsidRPr="00F760F8">
              <w:rPr>
                <w:rFonts w:ascii="Arial" w:hAnsi="Arial" w:cs="Arial"/>
                <w:sz w:val="16"/>
                <w:szCs w:val="16"/>
                <w:lang w:eastAsia="hr-HR"/>
              </w:rPr>
              <w:t xml:space="preserve"> ulica i drugo.</w:t>
            </w:r>
          </w:p>
        </w:tc>
        <w:tc>
          <w:tcPr>
            <w:tcW w:w="1418" w:type="dxa"/>
            <w:vAlign w:val="center"/>
          </w:tcPr>
          <w:p w14:paraId="7C4575A4" w14:textId="55778492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417" w:type="dxa"/>
            <w:vAlign w:val="center"/>
          </w:tcPr>
          <w:p w14:paraId="0F97DA5E" w14:textId="699E7918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EFD7B" w14:textId="633BFE4E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</w:t>
            </w:r>
          </w:p>
          <w:p w14:paraId="2D0F168D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</w:tr>
      <w:tr w:rsidR="00F760F8" w:rsidRPr="00F760F8" w14:paraId="6BD93380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6C477472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I.7.2.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0C4B1A3A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K209204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839CA42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Rekonstrukcija javne rasvjete: Povećanje učinkovitosti sustava javne rasvjete</w:t>
            </w:r>
          </w:p>
        </w:tc>
        <w:tc>
          <w:tcPr>
            <w:tcW w:w="1701" w:type="dxa"/>
            <w:vAlign w:val="center"/>
          </w:tcPr>
          <w:p w14:paraId="1C111FBE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rekonstrukcija i usluge nadzora</w:t>
            </w:r>
          </w:p>
          <w:p w14:paraId="676C6B14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(procijenjeni obim radova</w:t>
            </w:r>
          </w:p>
          <w:p w14:paraId="4456DD95" w14:textId="7777777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sveukupno cca 3.100 kom rasvjetnih tijela na cjelokupnom području Općine)</w:t>
            </w:r>
          </w:p>
          <w:p w14:paraId="4554D27B" w14:textId="69DA6A87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rekonstrukcija javne rasvjete igrališta</w:t>
            </w:r>
          </w:p>
        </w:tc>
        <w:tc>
          <w:tcPr>
            <w:tcW w:w="1418" w:type="dxa"/>
            <w:vAlign w:val="center"/>
          </w:tcPr>
          <w:p w14:paraId="1C587CA5" w14:textId="18688D8E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775.000</w:t>
            </w:r>
          </w:p>
          <w:p w14:paraId="09B28C2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532498E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DD5CE4D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BC27A50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EDB06F5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3A6D22D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1D9D4C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1CC49443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C788A23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621B87F5" w14:textId="65EBA652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3911E08D" w14:textId="708006B9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669.500</w:t>
            </w:r>
          </w:p>
          <w:p w14:paraId="2487F5AD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DA43D4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61BDFCA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7916ED2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CA9C18B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401B833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CC2F938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77F5D06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F30C78B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ADD9DE7" w14:textId="77777777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70B37A55" w14:textId="02FF875B" w:rsidR="00F760F8" w:rsidRPr="00F760F8" w:rsidRDefault="00F760F8" w:rsidP="00F760F8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75.000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BA296" w14:textId="21B73842" w:rsidR="00F760F8" w:rsidRPr="00F760F8" w:rsidRDefault="00F760F8" w:rsidP="00F760F8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opći prihodi, komunalni doprinos, komunalna naknada, primici od zaduživanja</w:t>
            </w:r>
          </w:p>
        </w:tc>
      </w:tr>
      <w:tr w:rsidR="00F760F8" w:rsidRPr="00F760F8" w14:paraId="032D13FC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D9D9D9"/>
            <w:noWrap/>
            <w:vAlign w:val="center"/>
          </w:tcPr>
          <w:p w14:paraId="06999BA2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lastRenderedPageBreak/>
              <w:t>I.8.</w:t>
            </w:r>
          </w:p>
        </w:tc>
        <w:tc>
          <w:tcPr>
            <w:tcW w:w="1107" w:type="dxa"/>
            <w:shd w:val="clear" w:color="auto" w:fill="D9D9D9"/>
            <w:noWrap/>
            <w:vAlign w:val="center"/>
          </w:tcPr>
          <w:p w14:paraId="4DF43924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2D410920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Groblja i prateći objekti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307CB72" w14:textId="77777777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Vrsta poslova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4D149E71" w14:textId="22E0C984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144.500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99C89F" w14:textId="5C8A988C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  <w:r w:rsidRPr="00F760F8"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  <w:t>144.500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0F4093" w14:textId="3069100E" w:rsidR="004738EB" w:rsidRPr="00F760F8" w:rsidRDefault="004738EB" w:rsidP="004738EB">
            <w:pPr>
              <w:pStyle w:val="Tijeloteksta2"/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F760F8" w:rsidRPr="00F760F8" w14:paraId="7B0D2F5F" w14:textId="77777777" w:rsidTr="002E6655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7364501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I.8.1.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A6135E8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T209221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E5DF50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Proširenje groblja Gruda (izgradnja socijalnih grobnih mjesta)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3F83C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izgradnja 3 grobnice (socijala)</w:t>
            </w:r>
          </w:p>
          <w:p w14:paraId="66B46749" w14:textId="49CC0500" w:rsidR="00F760F8" w:rsidRPr="00F760F8" w:rsidRDefault="00F760F8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geodetske usluge</w:t>
            </w:r>
          </w:p>
        </w:tc>
        <w:tc>
          <w:tcPr>
            <w:tcW w:w="1418" w:type="dxa"/>
            <w:noWrap/>
            <w:vAlign w:val="center"/>
          </w:tcPr>
          <w:p w14:paraId="24F2C49A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55.000</w:t>
            </w:r>
          </w:p>
          <w:p w14:paraId="2A9297C1" w14:textId="448AFB24" w:rsidR="00F760F8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85E5770" w14:textId="77777777" w:rsidR="00F760F8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D46A9D1" w14:textId="77777777" w:rsidR="00F760F8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713201A5" w14:textId="364D446C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D49962" w14:textId="2BB245F1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komunalni doprinos, komunalna naknada, donacija </w:t>
            </w:r>
          </w:p>
        </w:tc>
      </w:tr>
      <w:tr w:rsidR="00F760F8" w:rsidRPr="00F760F8" w14:paraId="78405C7A" w14:textId="77777777" w:rsidTr="002A5A98">
        <w:trPr>
          <w:trHeight w:val="340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14:paraId="43DF497F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I.8.2.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14:paraId="68135BE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T209222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9B8E9A2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Uređenje šetnice i parka okoliša Mauzoleja Račić s grobljem i pratećim objektom (mrtvačnica, grobnica)</w:t>
            </w:r>
          </w:p>
        </w:tc>
        <w:tc>
          <w:tcPr>
            <w:tcW w:w="1701" w:type="dxa"/>
            <w:vAlign w:val="center"/>
          </w:tcPr>
          <w:p w14:paraId="36F13079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 xml:space="preserve"> - uređenje parka ispod Mauzoleja</w:t>
            </w:r>
          </w:p>
          <w:p w14:paraId="5DDD7430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izrada projektne dokumentacije uređenja prostora oko Mauzoleja prema smjernicama konzervatorskog odjela</w:t>
            </w:r>
          </w:p>
          <w:p w14:paraId="13BF344D" w14:textId="06D51E2C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- oprema / radovi</w:t>
            </w:r>
          </w:p>
        </w:tc>
        <w:tc>
          <w:tcPr>
            <w:tcW w:w="1418" w:type="dxa"/>
            <w:vAlign w:val="center"/>
          </w:tcPr>
          <w:p w14:paraId="1F88974B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18.000</w:t>
            </w:r>
          </w:p>
          <w:p w14:paraId="5620CE91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3A184F7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676CDFA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11.500</w:t>
            </w:r>
          </w:p>
          <w:p w14:paraId="36C8A5EB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A9207C1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F4059B8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42BEC32E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2B52A5A9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60.000</w:t>
            </w:r>
          </w:p>
          <w:p w14:paraId="5E413583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33A476" w14:textId="2AED94D0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8.000</w:t>
            </w:r>
          </w:p>
          <w:p w14:paraId="5B392818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AC409C5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0DB7975F" w14:textId="2D95C590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12.000</w:t>
            </w:r>
          </w:p>
          <w:p w14:paraId="0F00798E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6A491CE1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36AF1C8A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5736D1F4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  <w:p w14:paraId="6D21718D" w14:textId="66E95B44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0</w:t>
            </w:r>
          </w:p>
          <w:p w14:paraId="1829BD3C" w14:textId="7777777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EBAC9" w14:textId="267601A4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sz w:val="18"/>
                <w:szCs w:val="18"/>
                <w:lang w:eastAsia="hr-HR"/>
              </w:rPr>
              <w:t>komunalni doprinos,  turistička pristojba, prihod od prodaje nefinancijske imovine,  turistička pristojba</w:t>
            </w:r>
          </w:p>
        </w:tc>
      </w:tr>
      <w:tr w:rsidR="00F760F8" w:rsidRPr="00F760F8" w14:paraId="15C1D8CB" w14:textId="77777777" w:rsidTr="002A5A98">
        <w:trPr>
          <w:trHeight w:val="340"/>
          <w:jc w:val="center"/>
        </w:trPr>
        <w:tc>
          <w:tcPr>
            <w:tcW w:w="5807" w:type="dxa"/>
            <w:gridSpan w:val="4"/>
            <w:shd w:val="clear" w:color="auto" w:fill="D9D9D9"/>
            <w:noWrap/>
            <w:vAlign w:val="center"/>
          </w:tcPr>
          <w:p w14:paraId="58289BA5" w14:textId="77777777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b/>
                <w:sz w:val="18"/>
                <w:szCs w:val="18"/>
                <w:lang w:eastAsia="hr-HR"/>
              </w:rPr>
              <w:t>Ukupno Program 2092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28E7F55D" w14:textId="3A739EF7" w:rsidR="004738EB" w:rsidRPr="00F760F8" w:rsidRDefault="004738EB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4.794.700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81AD20" w14:textId="1B3FCA92" w:rsidR="004738EB" w:rsidRPr="00F760F8" w:rsidRDefault="00F760F8" w:rsidP="004738EB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F760F8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4.287.400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BCC441" w14:textId="144D534F" w:rsidR="004738EB" w:rsidRPr="00F760F8" w:rsidRDefault="004738EB" w:rsidP="004738E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</w:tbl>
    <w:p w14:paraId="48A69BCB" w14:textId="77777777" w:rsidR="00A4402B" w:rsidRPr="00F760F8" w:rsidRDefault="00A4402B" w:rsidP="00A4402B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650156F" w14:textId="261C3C8B" w:rsidR="002A5A98" w:rsidRPr="00F760F8" w:rsidRDefault="002A5A98" w:rsidP="002A5A9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F760F8">
        <w:rPr>
          <w:rFonts w:ascii="Arial" w:hAnsi="Arial" w:cs="Arial"/>
          <w:b/>
          <w:sz w:val="22"/>
          <w:szCs w:val="22"/>
        </w:rPr>
        <w:t xml:space="preserve">Članak </w:t>
      </w:r>
      <w:r w:rsidR="00CE0266" w:rsidRPr="00F760F8">
        <w:rPr>
          <w:rFonts w:ascii="Arial" w:hAnsi="Arial" w:cs="Arial"/>
          <w:b/>
          <w:sz w:val="22"/>
          <w:szCs w:val="22"/>
        </w:rPr>
        <w:t>3</w:t>
      </w:r>
      <w:r w:rsidRPr="00F760F8">
        <w:rPr>
          <w:rFonts w:ascii="Arial" w:hAnsi="Arial" w:cs="Arial"/>
          <w:b/>
          <w:sz w:val="22"/>
          <w:szCs w:val="22"/>
        </w:rPr>
        <w:t xml:space="preserve">. </w:t>
      </w:r>
    </w:p>
    <w:p w14:paraId="7E18F334" w14:textId="77777777" w:rsidR="002A5A98" w:rsidRPr="00CE0266" w:rsidRDefault="002A5A98" w:rsidP="002A5A98">
      <w:pPr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2824858" w14:textId="4EABD2BD" w:rsidR="004A2387" w:rsidRPr="00CE0266" w:rsidRDefault="00CE0266" w:rsidP="004A238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E0266">
        <w:rPr>
          <w:rFonts w:ascii="Arial" w:hAnsi="Arial" w:cs="Arial"/>
          <w:sz w:val="22"/>
          <w:szCs w:val="22"/>
        </w:rPr>
        <w:t>Druge</w:t>
      </w:r>
      <w:r w:rsidR="002013E1" w:rsidRPr="00CE0266">
        <w:rPr>
          <w:rFonts w:ascii="Arial" w:hAnsi="Arial" w:cs="Arial"/>
          <w:sz w:val="22"/>
          <w:szCs w:val="22"/>
        </w:rPr>
        <w:t xml:space="preserve"> </w:t>
      </w:r>
      <w:r w:rsidR="004A2387" w:rsidRPr="00CE0266">
        <w:rPr>
          <w:rFonts w:ascii="Arial" w:hAnsi="Arial" w:cs="Arial"/>
          <w:sz w:val="22"/>
          <w:szCs w:val="22"/>
        </w:rPr>
        <w:t xml:space="preserve">Izmjene i dopune Programa </w:t>
      </w:r>
      <w:r w:rsidR="005B1FD4" w:rsidRPr="00CE0266">
        <w:rPr>
          <w:rFonts w:ascii="Arial" w:hAnsi="Arial" w:cs="Arial"/>
          <w:sz w:val="22"/>
          <w:szCs w:val="22"/>
        </w:rPr>
        <w:t>građenja</w:t>
      </w:r>
      <w:r w:rsidR="004A2387" w:rsidRPr="00CE0266">
        <w:rPr>
          <w:rFonts w:ascii="Arial" w:hAnsi="Arial" w:cs="Arial"/>
          <w:sz w:val="22"/>
          <w:szCs w:val="22"/>
        </w:rPr>
        <w:t xml:space="preserve"> komunalne infrastrukture </w:t>
      </w:r>
      <w:r w:rsidR="005B1FD4" w:rsidRPr="00CE0266">
        <w:rPr>
          <w:rFonts w:ascii="Arial" w:hAnsi="Arial" w:cs="Arial"/>
          <w:sz w:val="22"/>
          <w:szCs w:val="22"/>
        </w:rPr>
        <w:t xml:space="preserve">u </w:t>
      </w:r>
      <w:r w:rsidR="004A2387" w:rsidRPr="00CE0266">
        <w:rPr>
          <w:rFonts w:ascii="Arial" w:hAnsi="Arial" w:cs="Arial"/>
          <w:sz w:val="22"/>
          <w:szCs w:val="22"/>
        </w:rPr>
        <w:t>20</w:t>
      </w:r>
      <w:r w:rsidR="003D6BE7" w:rsidRPr="00CE0266">
        <w:rPr>
          <w:rFonts w:ascii="Arial" w:hAnsi="Arial" w:cs="Arial"/>
          <w:sz w:val="22"/>
          <w:szCs w:val="22"/>
        </w:rPr>
        <w:t>2</w:t>
      </w:r>
      <w:r w:rsidR="002A5A98" w:rsidRPr="00CE0266">
        <w:rPr>
          <w:rFonts w:ascii="Arial" w:hAnsi="Arial" w:cs="Arial"/>
          <w:sz w:val="22"/>
          <w:szCs w:val="22"/>
        </w:rPr>
        <w:t>4</w:t>
      </w:r>
      <w:r w:rsidR="004A2387" w:rsidRPr="00CE0266">
        <w:rPr>
          <w:rFonts w:ascii="Arial" w:hAnsi="Arial" w:cs="Arial"/>
          <w:sz w:val="22"/>
          <w:szCs w:val="22"/>
        </w:rPr>
        <w:t>.</w:t>
      </w:r>
      <w:r w:rsidR="005B1FD4" w:rsidRPr="00CE0266">
        <w:rPr>
          <w:rFonts w:ascii="Arial" w:hAnsi="Arial" w:cs="Arial"/>
          <w:sz w:val="22"/>
          <w:szCs w:val="22"/>
        </w:rPr>
        <w:t xml:space="preserve"> godini</w:t>
      </w:r>
      <w:r w:rsidR="004A2387" w:rsidRPr="00CE0266">
        <w:rPr>
          <w:rFonts w:ascii="Arial" w:hAnsi="Arial" w:cs="Arial"/>
          <w:sz w:val="22"/>
          <w:szCs w:val="22"/>
        </w:rPr>
        <w:t xml:space="preserve"> stupaju na snagu </w:t>
      </w:r>
      <w:r w:rsidR="002A5A98" w:rsidRPr="00CE0266">
        <w:rPr>
          <w:rFonts w:ascii="Arial" w:hAnsi="Arial" w:cs="Arial"/>
          <w:sz w:val="22"/>
          <w:szCs w:val="22"/>
        </w:rPr>
        <w:t xml:space="preserve">prvog </w:t>
      </w:r>
      <w:r w:rsidR="00394D5E" w:rsidRPr="00CE0266">
        <w:rPr>
          <w:rFonts w:ascii="Arial" w:hAnsi="Arial" w:cs="Arial"/>
          <w:sz w:val="22"/>
          <w:szCs w:val="22"/>
        </w:rPr>
        <w:t xml:space="preserve">dana od dana </w:t>
      </w:r>
      <w:r w:rsidR="004A2387" w:rsidRPr="00CE0266">
        <w:rPr>
          <w:rFonts w:ascii="Arial" w:hAnsi="Arial" w:cs="Arial"/>
          <w:sz w:val="22"/>
          <w:szCs w:val="22"/>
        </w:rPr>
        <w:t xml:space="preserve">objave u </w:t>
      </w:r>
      <w:r w:rsidR="002F1B11" w:rsidRPr="00CE0266">
        <w:rPr>
          <w:rFonts w:ascii="Arial" w:hAnsi="Arial" w:cs="Arial"/>
          <w:sz w:val="22"/>
          <w:szCs w:val="22"/>
        </w:rPr>
        <w:t>„</w:t>
      </w:r>
      <w:r w:rsidR="004A2387" w:rsidRPr="00CE0266">
        <w:rPr>
          <w:rFonts w:ascii="Arial" w:hAnsi="Arial" w:cs="Arial"/>
          <w:sz w:val="22"/>
          <w:szCs w:val="22"/>
        </w:rPr>
        <w:t>Službenom glasniku Općine Konavle</w:t>
      </w:r>
      <w:r w:rsidR="002F1B11" w:rsidRPr="00CE0266">
        <w:rPr>
          <w:rFonts w:ascii="Arial" w:hAnsi="Arial" w:cs="Arial"/>
          <w:sz w:val="22"/>
          <w:szCs w:val="22"/>
        </w:rPr>
        <w:t>“</w:t>
      </w:r>
      <w:r w:rsidR="004A2387" w:rsidRPr="00CE0266">
        <w:rPr>
          <w:rFonts w:ascii="Arial" w:hAnsi="Arial" w:cs="Arial"/>
          <w:sz w:val="22"/>
          <w:szCs w:val="22"/>
        </w:rPr>
        <w:t>.</w:t>
      </w:r>
    </w:p>
    <w:p w14:paraId="7F4DC5AC" w14:textId="77777777" w:rsidR="002A5A98" w:rsidRPr="00CE0266" w:rsidRDefault="002A5A98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</w:p>
    <w:p w14:paraId="39BE30B1" w14:textId="12D48DBA" w:rsidR="004A2387" w:rsidRPr="00CE0266" w:rsidRDefault="004A2387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CE0266">
        <w:rPr>
          <w:rFonts w:ascii="Arial" w:hAnsi="Arial" w:cs="Arial"/>
          <w:sz w:val="22"/>
          <w:szCs w:val="22"/>
          <w:lang w:eastAsia="hr-HR"/>
        </w:rPr>
        <w:t xml:space="preserve">KLASA: </w:t>
      </w:r>
    </w:p>
    <w:p w14:paraId="505EC859" w14:textId="77777777" w:rsidR="004A2387" w:rsidRPr="00CE0266" w:rsidRDefault="004A2387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CE0266">
        <w:rPr>
          <w:rFonts w:ascii="Arial" w:hAnsi="Arial" w:cs="Arial"/>
          <w:sz w:val="22"/>
          <w:szCs w:val="22"/>
          <w:lang w:eastAsia="hr-HR"/>
        </w:rPr>
        <w:t xml:space="preserve">UR.BROJ: </w:t>
      </w:r>
    </w:p>
    <w:p w14:paraId="5F38D433" w14:textId="70D31789" w:rsidR="004A2387" w:rsidRPr="00CE0266" w:rsidRDefault="004A2387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CE0266">
        <w:rPr>
          <w:rFonts w:ascii="Arial" w:hAnsi="Arial" w:cs="Arial"/>
          <w:sz w:val="22"/>
          <w:szCs w:val="22"/>
          <w:lang w:eastAsia="hr-HR"/>
        </w:rPr>
        <w:t xml:space="preserve">U Cavtatu, </w:t>
      </w:r>
    </w:p>
    <w:p w14:paraId="55B59CA0" w14:textId="1820FC19" w:rsidR="00876A42" w:rsidRPr="00CE0266" w:rsidRDefault="00876A42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  <w:t>Predsjednik Općinskog vijeća</w:t>
      </w:r>
    </w:p>
    <w:p w14:paraId="4235064B" w14:textId="22284C98" w:rsidR="00876A42" w:rsidRPr="00CE0266" w:rsidRDefault="00876A42" w:rsidP="004A2387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</w:r>
      <w:r w:rsidRPr="00CE0266">
        <w:rPr>
          <w:rFonts w:ascii="Arial" w:hAnsi="Arial" w:cs="Arial"/>
          <w:sz w:val="22"/>
          <w:szCs w:val="22"/>
          <w:lang w:eastAsia="hr-HR"/>
        </w:rPr>
        <w:tab/>
        <w:t xml:space="preserve">Ivo </w:t>
      </w:r>
      <w:proofErr w:type="spellStart"/>
      <w:r w:rsidRPr="00CE0266">
        <w:rPr>
          <w:rFonts w:ascii="Arial" w:hAnsi="Arial" w:cs="Arial"/>
          <w:sz w:val="22"/>
          <w:szCs w:val="22"/>
          <w:lang w:eastAsia="hr-HR"/>
        </w:rPr>
        <w:t>Simović</w:t>
      </w:r>
      <w:proofErr w:type="spellEnd"/>
    </w:p>
    <w:p w14:paraId="15B01E4A" w14:textId="77777777" w:rsidR="009F2CD4" w:rsidRPr="00CE0266" w:rsidRDefault="009F2CD4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  <w:lang w:eastAsia="hr-HR"/>
        </w:rPr>
      </w:pPr>
    </w:p>
    <w:sectPr w:rsidR="009F2CD4" w:rsidRPr="00CE0266" w:rsidSect="0005487D">
      <w:footerReference w:type="default" r:id="rId8"/>
      <w:pgSz w:w="11907" w:h="16840" w:code="9"/>
      <w:pgMar w:top="1134" w:right="1134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3FC7" w14:textId="77777777" w:rsidR="00D6288E" w:rsidRDefault="00D6288E" w:rsidP="00A00BB4">
      <w:r>
        <w:separator/>
      </w:r>
    </w:p>
  </w:endnote>
  <w:endnote w:type="continuationSeparator" w:id="0">
    <w:p w14:paraId="48BEE53F" w14:textId="77777777" w:rsidR="00D6288E" w:rsidRDefault="00D6288E" w:rsidP="00A0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6501232"/>
      <w:docPartObj>
        <w:docPartGallery w:val="Page Numbers (Bottom of Page)"/>
        <w:docPartUnique/>
      </w:docPartObj>
    </w:sdtPr>
    <w:sdtContent>
      <w:p w14:paraId="5D7E50F3" w14:textId="77777777" w:rsidR="00C7257C" w:rsidRDefault="00C725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1153">
          <w:rPr>
            <w:noProof/>
          </w:rPr>
          <w:t>6</w:t>
        </w:r>
        <w:r>
          <w:fldChar w:fldCharType="end"/>
        </w:r>
      </w:p>
    </w:sdtContent>
  </w:sdt>
  <w:p w14:paraId="51F47589" w14:textId="77777777" w:rsidR="00C7257C" w:rsidRDefault="00C725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6C5FA" w14:textId="77777777" w:rsidR="00D6288E" w:rsidRDefault="00D6288E" w:rsidP="00A00BB4">
      <w:r>
        <w:separator/>
      </w:r>
    </w:p>
  </w:footnote>
  <w:footnote w:type="continuationSeparator" w:id="0">
    <w:p w14:paraId="376E4F22" w14:textId="77777777" w:rsidR="00D6288E" w:rsidRDefault="00D6288E" w:rsidP="00A0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28FD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0BE50C48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7C057A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100D7FF5"/>
    <w:multiLevelType w:val="multilevel"/>
    <w:tmpl w:val="CBCA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843FD"/>
    <w:multiLevelType w:val="multilevel"/>
    <w:tmpl w:val="1A4ACD6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104A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E618F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A576EF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1A7E797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0534FF"/>
    <w:multiLevelType w:val="multilevel"/>
    <w:tmpl w:val="463244B6"/>
    <w:lvl w:ilvl="0">
      <w:start w:val="4"/>
      <w:numFmt w:val="upperLetter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2A4D0979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B70DDF"/>
    <w:multiLevelType w:val="hybridMultilevel"/>
    <w:tmpl w:val="CB6C89EE"/>
    <w:lvl w:ilvl="0" w:tplc="D570CF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4472"/>
    <w:multiLevelType w:val="multilevel"/>
    <w:tmpl w:val="E864C760"/>
    <w:lvl w:ilvl="0">
      <w:start w:val="3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277CA"/>
    <w:multiLevelType w:val="multilevel"/>
    <w:tmpl w:val="9A42688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551A1"/>
    <w:multiLevelType w:val="multilevel"/>
    <w:tmpl w:val="70A296D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0873"/>
    <w:multiLevelType w:val="multilevel"/>
    <w:tmpl w:val="5D7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402B9"/>
    <w:multiLevelType w:val="multilevel"/>
    <w:tmpl w:val="D0F028F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576B05"/>
    <w:multiLevelType w:val="hybridMultilevel"/>
    <w:tmpl w:val="AD4CC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8818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33C73"/>
    <w:multiLevelType w:val="hybridMultilevel"/>
    <w:tmpl w:val="5128F374"/>
    <w:lvl w:ilvl="0" w:tplc="B5341D6E">
      <w:numFmt w:val="bullet"/>
      <w:lvlText w:val="-"/>
      <w:lvlJc w:val="left"/>
      <w:pPr>
        <w:ind w:left="360" w:hanging="360"/>
      </w:pPr>
      <w:rPr>
        <w:rFonts w:ascii="Times New Roman" w:eastAsia="Aria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B3DB9"/>
    <w:multiLevelType w:val="multilevel"/>
    <w:tmpl w:val="BAAE47B8"/>
    <w:lvl w:ilvl="0">
      <w:start w:val="1"/>
      <w:numFmt w:val="upperLetter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860C8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94F30AC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BD22E7"/>
    <w:multiLevelType w:val="multilevel"/>
    <w:tmpl w:val="93444024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0620455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1CC37E7"/>
    <w:multiLevelType w:val="multilevel"/>
    <w:tmpl w:val="C3A05448"/>
    <w:lvl w:ilvl="0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3187C5C"/>
    <w:multiLevelType w:val="hybridMultilevel"/>
    <w:tmpl w:val="25A0CC6C"/>
    <w:lvl w:ilvl="0" w:tplc="AC56FE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E399D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B74C93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A8417FA"/>
    <w:multiLevelType w:val="multilevel"/>
    <w:tmpl w:val="5DCE2ED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E6595D"/>
    <w:multiLevelType w:val="multilevel"/>
    <w:tmpl w:val="0FD248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B33873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E11F0C"/>
    <w:multiLevelType w:val="multilevel"/>
    <w:tmpl w:val="DFCC19F0"/>
    <w:lvl w:ilvl="0">
      <w:start w:val="1"/>
      <w:numFmt w:val="upperLetter"/>
      <w:lvlText w:val="%1..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2B37B3"/>
    <w:multiLevelType w:val="singleLevel"/>
    <w:tmpl w:val="6DF274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3" w15:restartNumberingAfterBreak="0">
    <w:nsid w:val="7220732B"/>
    <w:multiLevelType w:val="singleLevel"/>
    <w:tmpl w:val="85547E0E"/>
    <w:lvl w:ilvl="0">
      <w:start w:val="5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624CE6"/>
    <w:multiLevelType w:val="multilevel"/>
    <w:tmpl w:val="A1F245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91135770">
    <w:abstractNumId w:val="19"/>
  </w:num>
  <w:num w:numId="2" w16cid:durableId="135028796">
    <w:abstractNumId w:val="31"/>
  </w:num>
  <w:num w:numId="3" w16cid:durableId="1017578188">
    <w:abstractNumId w:val="34"/>
  </w:num>
  <w:num w:numId="4" w16cid:durableId="871960231">
    <w:abstractNumId w:val="14"/>
  </w:num>
  <w:num w:numId="5" w16cid:durableId="165904185">
    <w:abstractNumId w:val="12"/>
  </w:num>
  <w:num w:numId="6" w16cid:durableId="1103185945">
    <w:abstractNumId w:val="16"/>
  </w:num>
  <w:num w:numId="7" w16cid:durableId="1554852769">
    <w:abstractNumId w:val="24"/>
  </w:num>
  <w:num w:numId="8" w16cid:durableId="914633701">
    <w:abstractNumId w:val="29"/>
  </w:num>
  <w:num w:numId="9" w16cid:durableId="1594972485">
    <w:abstractNumId w:val="28"/>
  </w:num>
  <w:num w:numId="10" w16cid:durableId="241765939">
    <w:abstractNumId w:val="9"/>
  </w:num>
  <w:num w:numId="11" w16cid:durableId="741832926">
    <w:abstractNumId w:val="13"/>
  </w:num>
  <w:num w:numId="12" w16cid:durableId="396166307">
    <w:abstractNumId w:val="22"/>
  </w:num>
  <w:num w:numId="13" w16cid:durableId="1313369845">
    <w:abstractNumId w:val="4"/>
  </w:num>
  <w:num w:numId="14" w16cid:durableId="720327988">
    <w:abstractNumId w:val="27"/>
  </w:num>
  <w:num w:numId="15" w16cid:durableId="113448880">
    <w:abstractNumId w:val="26"/>
  </w:num>
  <w:num w:numId="16" w16cid:durableId="738867134">
    <w:abstractNumId w:val="1"/>
  </w:num>
  <w:num w:numId="17" w16cid:durableId="50809532">
    <w:abstractNumId w:val="23"/>
  </w:num>
  <w:num w:numId="18" w16cid:durableId="1389916901">
    <w:abstractNumId w:val="33"/>
  </w:num>
  <w:num w:numId="19" w16cid:durableId="1575973464">
    <w:abstractNumId w:val="6"/>
  </w:num>
  <w:num w:numId="20" w16cid:durableId="868492532">
    <w:abstractNumId w:val="8"/>
  </w:num>
  <w:num w:numId="21" w16cid:durableId="1097212669">
    <w:abstractNumId w:val="21"/>
  </w:num>
  <w:num w:numId="22" w16cid:durableId="760101359">
    <w:abstractNumId w:val="30"/>
  </w:num>
  <w:num w:numId="23" w16cid:durableId="98961697">
    <w:abstractNumId w:val="20"/>
  </w:num>
  <w:num w:numId="24" w16cid:durableId="2124303069">
    <w:abstractNumId w:val="10"/>
  </w:num>
  <w:num w:numId="25" w16cid:durableId="1092505768">
    <w:abstractNumId w:val="5"/>
  </w:num>
  <w:num w:numId="26" w16cid:durableId="1851137491">
    <w:abstractNumId w:val="2"/>
  </w:num>
  <w:num w:numId="27" w16cid:durableId="1618293737">
    <w:abstractNumId w:val="7"/>
  </w:num>
  <w:num w:numId="28" w16cid:durableId="1227379132">
    <w:abstractNumId w:val="32"/>
  </w:num>
  <w:num w:numId="29" w16cid:durableId="1816291401">
    <w:abstractNumId w:val="0"/>
  </w:num>
  <w:num w:numId="30" w16cid:durableId="1606883359">
    <w:abstractNumId w:val="17"/>
  </w:num>
  <w:num w:numId="31" w16cid:durableId="911546978">
    <w:abstractNumId w:val="3"/>
  </w:num>
  <w:num w:numId="32" w16cid:durableId="465469314">
    <w:abstractNumId w:val="15"/>
  </w:num>
  <w:num w:numId="33" w16cid:durableId="363991357">
    <w:abstractNumId w:val="25"/>
  </w:num>
  <w:num w:numId="34" w16cid:durableId="1949655657">
    <w:abstractNumId w:val="18"/>
  </w:num>
  <w:num w:numId="35" w16cid:durableId="1869218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9D"/>
    <w:rsid w:val="000058A2"/>
    <w:rsid w:val="000148D9"/>
    <w:rsid w:val="00015720"/>
    <w:rsid w:val="00016488"/>
    <w:rsid w:val="000164FB"/>
    <w:rsid w:val="00027DD9"/>
    <w:rsid w:val="000319A0"/>
    <w:rsid w:val="00031BA6"/>
    <w:rsid w:val="00040C03"/>
    <w:rsid w:val="00042460"/>
    <w:rsid w:val="000460C8"/>
    <w:rsid w:val="0005487D"/>
    <w:rsid w:val="00054AB3"/>
    <w:rsid w:val="00061BD3"/>
    <w:rsid w:val="00071429"/>
    <w:rsid w:val="00071E7B"/>
    <w:rsid w:val="0007322F"/>
    <w:rsid w:val="00074F99"/>
    <w:rsid w:val="00083E3B"/>
    <w:rsid w:val="0008446F"/>
    <w:rsid w:val="00091AE8"/>
    <w:rsid w:val="00094A9D"/>
    <w:rsid w:val="000951A9"/>
    <w:rsid w:val="000A102C"/>
    <w:rsid w:val="000A22D4"/>
    <w:rsid w:val="000A2B95"/>
    <w:rsid w:val="000B08D2"/>
    <w:rsid w:val="000B3A73"/>
    <w:rsid w:val="000B57D7"/>
    <w:rsid w:val="000B6BA7"/>
    <w:rsid w:val="000B71C9"/>
    <w:rsid w:val="000C181B"/>
    <w:rsid w:val="000C183B"/>
    <w:rsid w:val="000C26C1"/>
    <w:rsid w:val="000C4C27"/>
    <w:rsid w:val="000C4E04"/>
    <w:rsid w:val="000C4E29"/>
    <w:rsid w:val="000C5ADB"/>
    <w:rsid w:val="000C62A4"/>
    <w:rsid w:val="000D0BB6"/>
    <w:rsid w:val="000D140C"/>
    <w:rsid w:val="000D491C"/>
    <w:rsid w:val="000D54F7"/>
    <w:rsid w:val="000D6552"/>
    <w:rsid w:val="000E2B30"/>
    <w:rsid w:val="000F0873"/>
    <w:rsid w:val="000F753A"/>
    <w:rsid w:val="001004CE"/>
    <w:rsid w:val="00102AF1"/>
    <w:rsid w:val="00104A23"/>
    <w:rsid w:val="0010766D"/>
    <w:rsid w:val="00111330"/>
    <w:rsid w:val="0011150C"/>
    <w:rsid w:val="00112286"/>
    <w:rsid w:val="00114295"/>
    <w:rsid w:val="001169F2"/>
    <w:rsid w:val="00125DDF"/>
    <w:rsid w:val="001321D8"/>
    <w:rsid w:val="00132614"/>
    <w:rsid w:val="00132639"/>
    <w:rsid w:val="00136912"/>
    <w:rsid w:val="00140A7B"/>
    <w:rsid w:val="00142F07"/>
    <w:rsid w:val="001435B6"/>
    <w:rsid w:val="001444DC"/>
    <w:rsid w:val="00150DD5"/>
    <w:rsid w:val="0015134B"/>
    <w:rsid w:val="00152A47"/>
    <w:rsid w:val="001579AA"/>
    <w:rsid w:val="00164B4B"/>
    <w:rsid w:val="00171956"/>
    <w:rsid w:val="00175DE5"/>
    <w:rsid w:val="00181B56"/>
    <w:rsid w:val="00182B0B"/>
    <w:rsid w:val="001B6904"/>
    <w:rsid w:val="001C178B"/>
    <w:rsid w:val="001C49D9"/>
    <w:rsid w:val="001C558E"/>
    <w:rsid w:val="001C6362"/>
    <w:rsid w:val="001D1557"/>
    <w:rsid w:val="001D3AB1"/>
    <w:rsid w:val="001D7236"/>
    <w:rsid w:val="001E1EF8"/>
    <w:rsid w:val="001E3E6C"/>
    <w:rsid w:val="001F2447"/>
    <w:rsid w:val="001F300B"/>
    <w:rsid w:val="002013E1"/>
    <w:rsid w:val="00202A3B"/>
    <w:rsid w:val="00202EF7"/>
    <w:rsid w:val="0020331C"/>
    <w:rsid w:val="002077DC"/>
    <w:rsid w:val="00213D15"/>
    <w:rsid w:val="00215F17"/>
    <w:rsid w:val="00220820"/>
    <w:rsid w:val="00221860"/>
    <w:rsid w:val="002327BD"/>
    <w:rsid w:val="00232F9B"/>
    <w:rsid w:val="00235193"/>
    <w:rsid w:val="0023752F"/>
    <w:rsid w:val="00244075"/>
    <w:rsid w:val="00250B86"/>
    <w:rsid w:val="00254B34"/>
    <w:rsid w:val="00262DE5"/>
    <w:rsid w:val="00265F02"/>
    <w:rsid w:val="00277270"/>
    <w:rsid w:val="00282BE5"/>
    <w:rsid w:val="00292D26"/>
    <w:rsid w:val="00292D3C"/>
    <w:rsid w:val="002951E1"/>
    <w:rsid w:val="002A1BE9"/>
    <w:rsid w:val="002A3057"/>
    <w:rsid w:val="002A5565"/>
    <w:rsid w:val="002A5A98"/>
    <w:rsid w:val="002B3D7D"/>
    <w:rsid w:val="002B4B3E"/>
    <w:rsid w:val="002B7948"/>
    <w:rsid w:val="002C5B52"/>
    <w:rsid w:val="002D1CC5"/>
    <w:rsid w:val="002E1C58"/>
    <w:rsid w:val="002E6AB3"/>
    <w:rsid w:val="002F1B11"/>
    <w:rsid w:val="002F6870"/>
    <w:rsid w:val="00311366"/>
    <w:rsid w:val="0031401E"/>
    <w:rsid w:val="003149D9"/>
    <w:rsid w:val="00314DAF"/>
    <w:rsid w:val="00323D16"/>
    <w:rsid w:val="00335AC7"/>
    <w:rsid w:val="003421D1"/>
    <w:rsid w:val="003462D6"/>
    <w:rsid w:val="00347D06"/>
    <w:rsid w:val="00354292"/>
    <w:rsid w:val="00357999"/>
    <w:rsid w:val="00363216"/>
    <w:rsid w:val="00374DBD"/>
    <w:rsid w:val="00380B80"/>
    <w:rsid w:val="00385794"/>
    <w:rsid w:val="00387864"/>
    <w:rsid w:val="003906A9"/>
    <w:rsid w:val="00394B9D"/>
    <w:rsid w:val="00394D5E"/>
    <w:rsid w:val="00395010"/>
    <w:rsid w:val="003A12FC"/>
    <w:rsid w:val="003A39D1"/>
    <w:rsid w:val="003A69A3"/>
    <w:rsid w:val="003B41EE"/>
    <w:rsid w:val="003B6D0F"/>
    <w:rsid w:val="003C2800"/>
    <w:rsid w:val="003C37FE"/>
    <w:rsid w:val="003C4AFD"/>
    <w:rsid w:val="003C55C2"/>
    <w:rsid w:val="003D6BE7"/>
    <w:rsid w:val="003E0FDF"/>
    <w:rsid w:val="003E2D28"/>
    <w:rsid w:val="003E5C1F"/>
    <w:rsid w:val="003E7394"/>
    <w:rsid w:val="003F118E"/>
    <w:rsid w:val="003F7909"/>
    <w:rsid w:val="003F7F39"/>
    <w:rsid w:val="00402DAC"/>
    <w:rsid w:val="004041AE"/>
    <w:rsid w:val="0040791B"/>
    <w:rsid w:val="00414FF9"/>
    <w:rsid w:val="00426848"/>
    <w:rsid w:val="00427741"/>
    <w:rsid w:val="0043042D"/>
    <w:rsid w:val="00437D41"/>
    <w:rsid w:val="004443E1"/>
    <w:rsid w:val="00450095"/>
    <w:rsid w:val="0045195D"/>
    <w:rsid w:val="00453474"/>
    <w:rsid w:val="00455776"/>
    <w:rsid w:val="004566D1"/>
    <w:rsid w:val="00456FBB"/>
    <w:rsid w:val="004575C4"/>
    <w:rsid w:val="00463C07"/>
    <w:rsid w:val="004738EB"/>
    <w:rsid w:val="00473F07"/>
    <w:rsid w:val="004744D4"/>
    <w:rsid w:val="004779CD"/>
    <w:rsid w:val="00481215"/>
    <w:rsid w:val="004834B7"/>
    <w:rsid w:val="004900EA"/>
    <w:rsid w:val="004907BE"/>
    <w:rsid w:val="00494B92"/>
    <w:rsid w:val="004A07CA"/>
    <w:rsid w:val="004A12DB"/>
    <w:rsid w:val="004A2387"/>
    <w:rsid w:val="004A290B"/>
    <w:rsid w:val="004A3684"/>
    <w:rsid w:val="004A6746"/>
    <w:rsid w:val="004B0650"/>
    <w:rsid w:val="004B0A49"/>
    <w:rsid w:val="004B42B9"/>
    <w:rsid w:val="004B7759"/>
    <w:rsid w:val="004C38F5"/>
    <w:rsid w:val="004C7F9C"/>
    <w:rsid w:val="004D1530"/>
    <w:rsid w:val="004D6256"/>
    <w:rsid w:val="004E1561"/>
    <w:rsid w:val="004E3F99"/>
    <w:rsid w:val="004E4C29"/>
    <w:rsid w:val="004F221F"/>
    <w:rsid w:val="004F7DBB"/>
    <w:rsid w:val="005012AA"/>
    <w:rsid w:val="00501CD5"/>
    <w:rsid w:val="00503587"/>
    <w:rsid w:val="00512420"/>
    <w:rsid w:val="00512EA8"/>
    <w:rsid w:val="005137CB"/>
    <w:rsid w:val="005179E2"/>
    <w:rsid w:val="00517F7B"/>
    <w:rsid w:val="005202CC"/>
    <w:rsid w:val="0052349E"/>
    <w:rsid w:val="00531153"/>
    <w:rsid w:val="00531CF9"/>
    <w:rsid w:val="00532449"/>
    <w:rsid w:val="00533349"/>
    <w:rsid w:val="0053650B"/>
    <w:rsid w:val="00540FED"/>
    <w:rsid w:val="005417F3"/>
    <w:rsid w:val="00546176"/>
    <w:rsid w:val="005525E5"/>
    <w:rsid w:val="00552CD4"/>
    <w:rsid w:val="00555A02"/>
    <w:rsid w:val="00555E4D"/>
    <w:rsid w:val="00555E74"/>
    <w:rsid w:val="00562C40"/>
    <w:rsid w:val="00577FBA"/>
    <w:rsid w:val="00580E94"/>
    <w:rsid w:val="00585941"/>
    <w:rsid w:val="0059597B"/>
    <w:rsid w:val="005A1370"/>
    <w:rsid w:val="005A2331"/>
    <w:rsid w:val="005A23EB"/>
    <w:rsid w:val="005A6EBA"/>
    <w:rsid w:val="005B1648"/>
    <w:rsid w:val="005B1FD4"/>
    <w:rsid w:val="005C217C"/>
    <w:rsid w:val="005C3E30"/>
    <w:rsid w:val="005C7DDA"/>
    <w:rsid w:val="005D6352"/>
    <w:rsid w:val="005D77A7"/>
    <w:rsid w:val="005E1AD5"/>
    <w:rsid w:val="005F090A"/>
    <w:rsid w:val="005F156F"/>
    <w:rsid w:val="005F3351"/>
    <w:rsid w:val="005F50C9"/>
    <w:rsid w:val="005F5BA3"/>
    <w:rsid w:val="0060072E"/>
    <w:rsid w:val="00600CF7"/>
    <w:rsid w:val="006058EE"/>
    <w:rsid w:val="00606029"/>
    <w:rsid w:val="006136D9"/>
    <w:rsid w:val="00625B7B"/>
    <w:rsid w:val="00626959"/>
    <w:rsid w:val="00627009"/>
    <w:rsid w:val="0062734C"/>
    <w:rsid w:val="00637873"/>
    <w:rsid w:val="00652771"/>
    <w:rsid w:val="00652B7D"/>
    <w:rsid w:val="00665DEA"/>
    <w:rsid w:val="00666627"/>
    <w:rsid w:val="00671C8F"/>
    <w:rsid w:val="0067532E"/>
    <w:rsid w:val="00676EF2"/>
    <w:rsid w:val="006771AF"/>
    <w:rsid w:val="00687DFF"/>
    <w:rsid w:val="0069168D"/>
    <w:rsid w:val="00695A75"/>
    <w:rsid w:val="006A2BDA"/>
    <w:rsid w:val="006A5BF9"/>
    <w:rsid w:val="006A67C8"/>
    <w:rsid w:val="006A6DF7"/>
    <w:rsid w:val="006B0AE7"/>
    <w:rsid w:val="006B29BE"/>
    <w:rsid w:val="006B49B2"/>
    <w:rsid w:val="006B49BC"/>
    <w:rsid w:val="006B4DDD"/>
    <w:rsid w:val="006C0604"/>
    <w:rsid w:val="006C77B9"/>
    <w:rsid w:val="006D2DB4"/>
    <w:rsid w:val="006D3B97"/>
    <w:rsid w:val="006D4E73"/>
    <w:rsid w:val="006E14D9"/>
    <w:rsid w:val="006F31BB"/>
    <w:rsid w:val="006F438F"/>
    <w:rsid w:val="00700AA3"/>
    <w:rsid w:val="00701B41"/>
    <w:rsid w:val="00710D55"/>
    <w:rsid w:val="0071663C"/>
    <w:rsid w:val="00716B50"/>
    <w:rsid w:val="00720AF8"/>
    <w:rsid w:val="00722921"/>
    <w:rsid w:val="00726466"/>
    <w:rsid w:val="00743A81"/>
    <w:rsid w:val="00745650"/>
    <w:rsid w:val="00746F6B"/>
    <w:rsid w:val="00747412"/>
    <w:rsid w:val="00750369"/>
    <w:rsid w:val="007565F1"/>
    <w:rsid w:val="007612FE"/>
    <w:rsid w:val="00761966"/>
    <w:rsid w:val="007717ED"/>
    <w:rsid w:val="00774B6A"/>
    <w:rsid w:val="00774E3C"/>
    <w:rsid w:val="00781059"/>
    <w:rsid w:val="007819B6"/>
    <w:rsid w:val="00784C8D"/>
    <w:rsid w:val="00785981"/>
    <w:rsid w:val="0079219A"/>
    <w:rsid w:val="00795BBA"/>
    <w:rsid w:val="00796B7F"/>
    <w:rsid w:val="00797656"/>
    <w:rsid w:val="007979D1"/>
    <w:rsid w:val="007A61A5"/>
    <w:rsid w:val="007B36E2"/>
    <w:rsid w:val="007B6857"/>
    <w:rsid w:val="007C241C"/>
    <w:rsid w:val="007C2D1C"/>
    <w:rsid w:val="007C47FD"/>
    <w:rsid w:val="007C5BC3"/>
    <w:rsid w:val="007D0CB8"/>
    <w:rsid w:val="007D1EE7"/>
    <w:rsid w:val="007E479C"/>
    <w:rsid w:val="007F0311"/>
    <w:rsid w:val="007F0849"/>
    <w:rsid w:val="007F2B46"/>
    <w:rsid w:val="007F64A1"/>
    <w:rsid w:val="00802A2B"/>
    <w:rsid w:val="00803197"/>
    <w:rsid w:val="00812A92"/>
    <w:rsid w:val="00821B52"/>
    <w:rsid w:val="00823C8A"/>
    <w:rsid w:val="008240BE"/>
    <w:rsid w:val="00824383"/>
    <w:rsid w:val="0082573A"/>
    <w:rsid w:val="00825EE5"/>
    <w:rsid w:val="00831469"/>
    <w:rsid w:val="008319D6"/>
    <w:rsid w:val="008319F2"/>
    <w:rsid w:val="00831DEF"/>
    <w:rsid w:val="0083294E"/>
    <w:rsid w:val="00844E56"/>
    <w:rsid w:val="00845F2E"/>
    <w:rsid w:val="00846CA1"/>
    <w:rsid w:val="008512EA"/>
    <w:rsid w:val="008577A2"/>
    <w:rsid w:val="00864C4E"/>
    <w:rsid w:val="008650DC"/>
    <w:rsid w:val="008652D4"/>
    <w:rsid w:val="00866EEA"/>
    <w:rsid w:val="00876A42"/>
    <w:rsid w:val="008770C5"/>
    <w:rsid w:val="00877893"/>
    <w:rsid w:val="00880385"/>
    <w:rsid w:val="008827A7"/>
    <w:rsid w:val="00882E0E"/>
    <w:rsid w:val="00883C41"/>
    <w:rsid w:val="008842E5"/>
    <w:rsid w:val="00884595"/>
    <w:rsid w:val="00885061"/>
    <w:rsid w:val="00885DB9"/>
    <w:rsid w:val="00885EEB"/>
    <w:rsid w:val="00886B34"/>
    <w:rsid w:val="00886B3B"/>
    <w:rsid w:val="00891C6B"/>
    <w:rsid w:val="0089338E"/>
    <w:rsid w:val="008971DF"/>
    <w:rsid w:val="008A20FA"/>
    <w:rsid w:val="008A258B"/>
    <w:rsid w:val="008A564A"/>
    <w:rsid w:val="008B72DB"/>
    <w:rsid w:val="008B7794"/>
    <w:rsid w:val="008C09CD"/>
    <w:rsid w:val="008C201B"/>
    <w:rsid w:val="008C3CD5"/>
    <w:rsid w:val="008C5F3D"/>
    <w:rsid w:val="008D0DA7"/>
    <w:rsid w:val="008E10F7"/>
    <w:rsid w:val="008E14C8"/>
    <w:rsid w:val="008E2A28"/>
    <w:rsid w:val="0090353B"/>
    <w:rsid w:val="00905829"/>
    <w:rsid w:val="009065DB"/>
    <w:rsid w:val="0091078B"/>
    <w:rsid w:val="009113CC"/>
    <w:rsid w:val="00926C8D"/>
    <w:rsid w:val="0092798F"/>
    <w:rsid w:val="009309B5"/>
    <w:rsid w:val="00931CBA"/>
    <w:rsid w:val="0093217C"/>
    <w:rsid w:val="009333A5"/>
    <w:rsid w:val="00934197"/>
    <w:rsid w:val="009345FA"/>
    <w:rsid w:val="009357C4"/>
    <w:rsid w:val="00941470"/>
    <w:rsid w:val="0094523A"/>
    <w:rsid w:val="00947B7D"/>
    <w:rsid w:val="009508F6"/>
    <w:rsid w:val="009527E0"/>
    <w:rsid w:val="0095752A"/>
    <w:rsid w:val="009607AB"/>
    <w:rsid w:val="00961E48"/>
    <w:rsid w:val="009627AC"/>
    <w:rsid w:val="009664AB"/>
    <w:rsid w:val="00975A6D"/>
    <w:rsid w:val="009765D8"/>
    <w:rsid w:val="00977771"/>
    <w:rsid w:val="0098082B"/>
    <w:rsid w:val="00982AF8"/>
    <w:rsid w:val="009960DE"/>
    <w:rsid w:val="009B1CC9"/>
    <w:rsid w:val="009B2A0F"/>
    <w:rsid w:val="009B6796"/>
    <w:rsid w:val="009B77C7"/>
    <w:rsid w:val="009C737C"/>
    <w:rsid w:val="009D7A62"/>
    <w:rsid w:val="009E1C11"/>
    <w:rsid w:val="009E3161"/>
    <w:rsid w:val="009F03D8"/>
    <w:rsid w:val="009F0A4D"/>
    <w:rsid w:val="009F2CD4"/>
    <w:rsid w:val="00A00BB4"/>
    <w:rsid w:val="00A0526E"/>
    <w:rsid w:val="00A05D5D"/>
    <w:rsid w:val="00A10FA8"/>
    <w:rsid w:val="00A170DC"/>
    <w:rsid w:val="00A212A5"/>
    <w:rsid w:val="00A223D2"/>
    <w:rsid w:val="00A2285F"/>
    <w:rsid w:val="00A23310"/>
    <w:rsid w:val="00A23DB0"/>
    <w:rsid w:val="00A26912"/>
    <w:rsid w:val="00A331C2"/>
    <w:rsid w:val="00A33C26"/>
    <w:rsid w:val="00A37854"/>
    <w:rsid w:val="00A4402B"/>
    <w:rsid w:val="00A4537A"/>
    <w:rsid w:val="00A47881"/>
    <w:rsid w:val="00A511C7"/>
    <w:rsid w:val="00A533A5"/>
    <w:rsid w:val="00A607FA"/>
    <w:rsid w:val="00A6454D"/>
    <w:rsid w:val="00A66EFF"/>
    <w:rsid w:val="00A74756"/>
    <w:rsid w:val="00A75009"/>
    <w:rsid w:val="00A75F44"/>
    <w:rsid w:val="00A77CC1"/>
    <w:rsid w:val="00A803FB"/>
    <w:rsid w:val="00A80F4C"/>
    <w:rsid w:val="00A81431"/>
    <w:rsid w:val="00A831FE"/>
    <w:rsid w:val="00A871E2"/>
    <w:rsid w:val="00A87508"/>
    <w:rsid w:val="00A94946"/>
    <w:rsid w:val="00A9771A"/>
    <w:rsid w:val="00AA1D45"/>
    <w:rsid w:val="00AA6E16"/>
    <w:rsid w:val="00AD4061"/>
    <w:rsid w:val="00AE1D73"/>
    <w:rsid w:val="00AE2765"/>
    <w:rsid w:val="00AE675D"/>
    <w:rsid w:val="00AF1D50"/>
    <w:rsid w:val="00AF64E8"/>
    <w:rsid w:val="00B023AF"/>
    <w:rsid w:val="00B065E0"/>
    <w:rsid w:val="00B076F0"/>
    <w:rsid w:val="00B15224"/>
    <w:rsid w:val="00B203EE"/>
    <w:rsid w:val="00B20AAC"/>
    <w:rsid w:val="00B20B98"/>
    <w:rsid w:val="00B22604"/>
    <w:rsid w:val="00B2605B"/>
    <w:rsid w:val="00B26750"/>
    <w:rsid w:val="00B27260"/>
    <w:rsid w:val="00B35BA8"/>
    <w:rsid w:val="00B413B9"/>
    <w:rsid w:val="00B44D7E"/>
    <w:rsid w:val="00B474EC"/>
    <w:rsid w:val="00B5233B"/>
    <w:rsid w:val="00B571F1"/>
    <w:rsid w:val="00B61023"/>
    <w:rsid w:val="00B618AA"/>
    <w:rsid w:val="00B646F4"/>
    <w:rsid w:val="00B64717"/>
    <w:rsid w:val="00B665D3"/>
    <w:rsid w:val="00B66EAD"/>
    <w:rsid w:val="00B71371"/>
    <w:rsid w:val="00B7165F"/>
    <w:rsid w:val="00B83DAB"/>
    <w:rsid w:val="00B850F4"/>
    <w:rsid w:val="00B9056C"/>
    <w:rsid w:val="00B90B89"/>
    <w:rsid w:val="00BA4946"/>
    <w:rsid w:val="00BB1C69"/>
    <w:rsid w:val="00BB27EB"/>
    <w:rsid w:val="00BB4F59"/>
    <w:rsid w:val="00BC5D37"/>
    <w:rsid w:val="00BD3795"/>
    <w:rsid w:val="00BD5638"/>
    <w:rsid w:val="00BE008A"/>
    <w:rsid w:val="00BE151B"/>
    <w:rsid w:val="00BE2476"/>
    <w:rsid w:val="00BF10A9"/>
    <w:rsid w:val="00BF21CF"/>
    <w:rsid w:val="00BF4ADA"/>
    <w:rsid w:val="00BF7E66"/>
    <w:rsid w:val="00C07149"/>
    <w:rsid w:val="00C076E9"/>
    <w:rsid w:val="00C132D6"/>
    <w:rsid w:val="00C21455"/>
    <w:rsid w:val="00C2154D"/>
    <w:rsid w:val="00C23971"/>
    <w:rsid w:val="00C23C36"/>
    <w:rsid w:val="00C25735"/>
    <w:rsid w:val="00C26A92"/>
    <w:rsid w:val="00C2749C"/>
    <w:rsid w:val="00C33222"/>
    <w:rsid w:val="00C41300"/>
    <w:rsid w:val="00C452E0"/>
    <w:rsid w:val="00C506EE"/>
    <w:rsid w:val="00C51126"/>
    <w:rsid w:val="00C52FCB"/>
    <w:rsid w:val="00C558D7"/>
    <w:rsid w:val="00C6172F"/>
    <w:rsid w:val="00C66C88"/>
    <w:rsid w:val="00C67A9A"/>
    <w:rsid w:val="00C715B3"/>
    <w:rsid w:val="00C7257C"/>
    <w:rsid w:val="00C871F4"/>
    <w:rsid w:val="00C9195A"/>
    <w:rsid w:val="00C91D7A"/>
    <w:rsid w:val="00CA3290"/>
    <w:rsid w:val="00CA3F8C"/>
    <w:rsid w:val="00CA55FB"/>
    <w:rsid w:val="00CA5899"/>
    <w:rsid w:val="00CB0A69"/>
    <w:rsid w:val="00CB106F"/>
    <w:rsid w:val="00CB5B6D"/>
    <w:rsid w:val="00CB6545"/>
    <w:rsid w:val="00CB76F6"/>
    <w:rsid w:val="00CC0EE1"/>
    <w:rsid w:val="00CC7346"/>
    <w:rsid w:val="00CD3379"/>
    <w:rsid w:val="00CD4333"/>
    <w:rsid w:val="00CE0266"/>
    <w:rsid w:val="00CE1506"/>
    <w:rsid w:val="00CE2F0F"/>
    <w:rsid w:val="00CF0385"/>
    <w:rsid w:val="00D04756"/>
    <w:rsid w:val="00D059FF"/>
    <w:rsid w:val="00D05C09"/>
    <w:rsid w:val="00D2365D"/>
    <w:rsid w:val="00D2534A"/>
    <w:rsid w:val="00D307AC"/>
    <w:rsid w:val="00D349A4"/>
    <w:rsid w:val="00D42B47"/>
    <w:rsid w:val="00D4715C"/>
    <w:rsid w:val="00D54F7E"/>
    <w:rsid w:val="00D5716F"/>
    <w:rsid w:val="00D57EBE"/>
    <w:rsid w:val="00D6288E"/>
    <w:rsid w:val="00D62A31"/>
    <w:rsid w:val="00D71AFD"/>
    <w:rsid w:val="00D71FEE"/>
    <w:rsid w:val="00D85B8F"/>
    <w:rsid w:val="00D91AF7"/>
    <w:rsid w:val="00DA00DD"/>
    <w:rsid w:val="00DA30E3"/>
    <w:rsid w:val="00DB06B9"/>
    <w:rsid w:val="00DB35FB"/>
    <w:rsid w:val="00DB4F07"/>
    <w:rsid w:val="00DC687D"/>
    <w:rsid w:val="00DD4BF8"/>
    <w:rsid w:val="00DE0CAA"/>
    <w:rsid w:val="00DE15D8"/>
    <w:rsid w:val="00DE6073"/>
    <w:rsid w:val="00E14700"/>
    <w:rsid w:val="00E14D73"/>
    <w:rsid w:val="00E24D2F"/>
    <w:rsid w:val="00E2657D"/>
    <w:rsid w:val="00E30364"/>
    <w:rsid w:val="00E31F76"/>
    <w:rsid w:val="00E3398C"/>
    <w:rsid w:val="00E349B1"/>
    <w:rsid w:val="00E3619A"/>
    <w:rsid w:val="00E3760F"/>
    <w:rsid w:val="00E41B7E"/>
    <w:rsid w:val="00E44376"/>
    <w:rsid w:val="00E45F93"/>
    <w:rsid w:val="00E50DD8"/>
    <w:rsid w:val="00E5349E"/>
    <w:rsid w:val="00E568F9"/>
    <w:rsid w:val="00E56B75"/>
    <w:rsid w:val="00E60388"/>
    <w:rsid w:val="00E6185B"/>
    <w:rsid w:val="00E62CFC"/>
    <w:rsid w:val="00E718C2"/>
    <w:rsid w:val="00E768F8"/>
    <w:rsid w:val="00E828AB"/>
    <w:rsid w:val="00E835AC"/>
    <w:rsid w:val="00E868F2"/>
    <w:rsid w:val="00E87293"/>
    <w:rsid w:val="00E91AB1"/>
    <w:rsid w:val="00E939D8"/>
    <w:rsid w:val="00E9521E"/>
    <w:rsid w:val="00E954A6"/>
    <w:rsid w:val="00EA3094"/>
    <w:rsid w:val="00EA3CC8"/>
    <w:rsid w:val="00EB5ABE"/>
    <w:rsid w:val="00EB6D4F"/>
    <w:rsid w:val="00EB76DF"/>
    <w:rsid w:val="00EC1B2D"/>
    <w:rsid w:val="00EC5D23"/>
    <w:rsid w:val="00ED05E3"/>
    <w:rsid w:val="00ED3154"/>
    <w:rsid w:val="00ED5580"/>
    <w:rsid w:val="00ED5906"/>
    <w:rsid w:val="00ED76B5"/>
    <w:rsid w:val="00EE218B"/>
    <w:rsid w:val="00EF1687"/>
    <w:rsid w:val="00EF1EA5"/>
    <w:rsid w:val="00EF5A82"/>
    <w:rsid w:val="00F07A34"/>
    <w:rsid w:val="00F24571"/>
    <w:rsid w:val="00F53F96"/>
    <w:rsid w:val="00F55A6C"/>
    <w:rsid w:val="00F61314"/>
    <w:rsid w:val="00F62AA3"/>
    <w:rsid w:val="00F62F29"/>
    <w:rsid w:val="00F71EEB"/>
    <w:rsid w:val="00F74785"/>
    <w:rsid w:val="00F760F8"/>
    <w:rsid w:val="00F76613"/>
    <w:rsid w:val="00F80B7A"/>
    <w:rsid w:val="00F82FC9"/>
    <w:rsid w:val="00F841B1"/>
    <w:rsid w:val="00F86E93"/>
    <w:rsid w:val="00F90736"/>
    <w:rsid w:val="00F916A2"/>
    <w:rsid w:val="00F92B4A"/>
    <w:rsid w:val="00FA099D"/>
    <w:rsid w:val="00FA503A"/>
    <w:rsid w:val="00FA7478"/>
    <w:rsid w:val="00FB57CA"/>
    <w:rsid w:val="00FC367E"/>
    <w:rsid w:val="00FD362F"/>
    <w:rsid w:val="00FE0266"/>
    <w:rsid w:val="00FE26D5"/>
    <w:rsid w:val="00FE5E8A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C43C3"/>
  <w15:docId w15:val="{D3F64782-8FE8-40F7-837F-8AD63DAA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94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pBdr>
        <w:bottom w:val="single" w:sz="6" w:space="1" w:color="auto"/>
      </w:pBdr>
      <w:ind w:right="-148"/>
      <w:jc w:val="both"/>
      <w:outlineLvl w:val="0"/>
    </w:pPr>
    <w:rPr>
      <w:b/>
      <w:sz w:val="22"/>
      <w:szCs w:val="20"/>
      <w:lang w:val="en-AU"/>
    </w:rPr>
  </w:style>
  <w:style w:type="paragraph" w:styleId="Naslov2">
    <w:name w:val="heading 2"/>
    <w:basedOn w:val="Normal"/>
    <w:next w:val="Normal"/>
    <w:qFormat/>
    <w:pPr>
      <w:keepNext/>
      <w:ind w:right="-148"/>
      <w:jc w:val="both"/>
      <w:outlineLvl w:val="1"/>
    </w:pPr>
    <w:rPr>
      <w:b/>
      <w:sz w:val="22"/>
      <w:szCs w:val="20"/>
      <w:lang w:val="en-AU"/>
    </w:rPr>
  </w:style>
  <w:style w:type="paragraph" w:styleId="Naslov3">
    <w:name w:val="heading 3"/>
    <w:basedOn w:val="Normal"/>
    <w:next w:val="Normal"/>
    <w:qFormat/>
    <w:pPr>
      <w:keepNext/>
      <w:ind w:left="360" w:right="-148"/>
      <w:jc w:val="both"/>
      <w:outlineLvl w:val="2"/>
    </w:pPr>
    <w:rPr>
      <w:b/>
      <w:sz w:val="22"/>
      <w:szCs w:val="20"/>
      <w:lang w:val="en-AU"/>
    </w:rPr>
  </w:style>
  <w:style w:type="paragraph" w:styleId="Naslov4">
    <w:name w:val="heading 4"/>
    <w:basedOn w:val="Normal"/>
    <w:next w:val="Normal"/>
    <w:qFormat/>
    <w:pPr>
      <w:keepNext/>
      <w:spacing w:line="360" w:lineRule="atLeast"/>
      <w:ind w:right="-148"/>
      <w:jc w:val="center"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pPr>
      <w:tabs>
        <w:tab w:val="left" w:pos="6804"/>
      </w:tabs>
      <w:ind w:right="-341"/>
      <w:jc w:val="both"/>
    </w:pPr>
    <w:rPr>
      <w:sz w:val="22"/>
      <w:szCs w:val="20"/>
      <w:lang w:val="en-AU"/>
    </w:rPr>
  </w:style>
  <w:style w:type="paragraph" w:styleId="Uvuenotijeloteksta">
    <w:name w:val="Body Text Indent"/>
    <w:basedOn w:val="Normal"/>
    <w:link w:val="UvuenotijelotekstaChar"/>
    <w:pPr>
      <w:ind w:right="-148" w:firstLine="720"/>
      <w:jc w:val="both"/>
    </w:pPr>
    <w:rPr>
      <w:sz w:val="22"/>
      <w:szCs w:val="20"/>
      <w:lang w:val="en-GB"/>
    </w:rPr>
  </w:style>
  <w:style w:type="paragraph" w:styleId="Tijeloteksta">
    <w:name w:val="Body Text"/>
    <w:basedOn w:val="Normal"/>
    <w:pPr>
      <w:ind w:right="-148"/>
      <w:jc w:val="both"/>
    </w:pPr>
    <w:rPr>
      <w:sz w:val="22"/>
      <w:szCs w:val="20"/>
      <w:lang w:val="en-GB"/>
    </w:rPr>
  </w:style>
  <w:style w:type="paragraph" w:styleId="Blokteksta">
    <w:name w:val="Block Text"/>
    <w:basedOn w:val="Normal"/>
    <w:pPr>
      <w:tabs>
        <w:tab w:val="right" w:leader="dot" w:pos="9180"/>
      </w:tabs>
      <w:ind w:left="720" w:right="-148"/>
      <w:jc w:val="both"/>
    </w:pPr>
    <w:rPr>
      <w:sz w:val="22"/>
    </w:rPr>
  </w:style>
  <w:style w:type="paragraph" w:styleId="Tijeloteksta3">
    <w:name w:val="Body Text 3"/>
    <w:basedOn w:val="Normal"/>
    <w:pPr>
      <w:ind w:right="-148"/>
      <w:jc w:val="both"/>
    </w:pPr>
    <w:rPr>
      <w:color w:val="FF0000"/>
      <w:sz w:val="22"/>
    </w:rPr>
  </w:style>
  <w:style w:type="paragraph" w:styleId="Tijeloteksta-uvlaka2">
    <w:name w:val="Body Text Indent 2"/>
    <w:aliases w:val="  uvlaka 2"/>
    <w:basedOn w:val="Normal"/>
    <w:pPr>
      <w:ind w:right="-148" w:firstLine="720"/>
      <w:jc w:val="both"/>
    </w:pPr>
    <w:rPr>
      <w:color w:val="FF0000"/>
      <w:sz w:val="22"/>
    </w:rPr>
  </w:style>
  <w:style w:type="paragraph" w:styleId="Tijeloteksta-uvlaka3">
    <w:name w:val="Body Text Indent 3"/>
    <w:aliases w:val=" uvlaka 3"/>
    <w:basedOn w:val="Normal"/>
    <w:pPr>
      <w:tabs>
        <w:tab w:val="right" w:leader="dot" w:pos="9180"/>
      </w:tabs>
      <w:ind w:right="-147" w:firstLine="720"/>
      <w:jc w:val="both"/>
    </w:pPr>
  </w:style>
  <w:style w:type="paragraph" w:styleId="Tekstbalonia">
    <w:name w:val="Balloon Text"/>
    <w:basedOn w:val="Normal"/>
    <w:semiHidden/>
    <w:rsid w:val="0092798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B44D7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hr-HR"/>
    </w:rPr>
  </w:style>
  <w:style w:type="character" w:customStyle="1" w:styleId="googqs-tidbit1">
    <w:name w:val="goog_qs-tidbit1"/>
    <w:rsid w:val="000C183B"/>
    <w:rPr>
      <w:vanish w:val="0"/>
      <w:webHidden w:val="0"/>
      <w:specVanish w:val="0"/>
    </w:rPr>
  </w:style>
  <w:style w:type="paragraph" w:customStyle="1" w:styleId="Default">
    <w:name w:val="Default"/>
    <w:rsid w:val="00D047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vuenotijelotekstaChar">
    <w:name w:val="Uvučeno tijelo teksta Char"/>
    <w:link w:val="Uvuenotijeloteksta"/>
    <w:rsid w:val="0005487D"/>
    <w:rPr>
      <w:sz w:val="22"/>
      <w:lang w:val="en-GB" w:eastAsia="en-US"/>
    </w:rPr>
  </w:style>
  <w:style w:type="paragraph" w:customStyle="1" w:styleId="Style1">
    <w:name w:val="Style1"/>
    <w:basedOn w:val="Normal"/>
    <w:rsid w:val="0005487D"/>
    <w:pPr>
      <w:tabs>
        <w:tab w:val="left" w:pos="357"/>
      </w:tabs>
      <w:jc w:val="both"/>
    </w:pPr>
    <w:rPr>
      <w:sz w:val="22"/>
      <w:szCs w:val="22"/>
      <w:lang w:eastAsia="hr-HR"/>
    </w:rPr>
  </w:style>
  <w:style w:type="paragraph" w:styleId="Zaglavlje">
    <w:name w:val="header"/>
    <w:basedOn w:val="Normal"/>
    <w:link w:val="ZaglavljeChar"/>
    <w:unhideWhenUsed/>
    <w:rsid w:val="00A00B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0BB4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A00B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0BB4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F74785"/>
    <w:pPr>
      <w:ind w:left="720"/>
      <w:contextualSpacing/>
    </w:pPr>
  </w:style>
  <w:style w:type="character" w:customStyle="1" w:styleId="Tijeloteksta2Char">
    <w:name w:val="Tijelo teksta 2 Char"/>
    <w:basedOn w:val="Zadanifontodlomka"/>
    <w:link w:val="Tijeloteksta2"/>
    <w:rsid w:val="00BE151B"/>
    <w:rPr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5C4D-23F9-48DF-9315-0551206B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</vt:lpstr>
      <vt:lpstr>Na temelju članka 1</vt:lpstr>
    </vt:vector>
  </TitlesOfParts>
  <Company>Unknown Organization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</dc:title>
  <dc:creator>OPCINA MATULJI</dc:creator>
  <cp:lastModifiedBy>Marija Milkovic</cp:lastModifiedBy>
  <cp:revision>36</cp:revision>
  <cp:lastPrinted>2024-11-21T15:11:00Z</cp:lastPrinted>
  <dcterms:created xsi:type="dcterms:W3CDTF">2022-12-05T11:47:00Z</dcterms:created>
  <dcterms:modified xsi:type="dcterms:W3CDTF">2024-11-21T15:53:00Z</dcterms:modified>
</cp:coreProperties>
</file>